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72EA" w14:textId="0AEF4A3C" w:rsidR="004F2204" w:rsidRDefault="004F2204" w:rsidP="00D672C2">
      <w:pPr>
        <w:ind w:left="-63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Spec="center" w:tblpY="406"/>
        <w:tblW w:w="9047" w:type="dxa"/>
        <w:tblLayout w:type="fixed"/>
        <w:tblLook w:val="04A0" w:firstRow="1" w:lastRow="0" w:firstColumn="1" w:lastColumn="0" w:noHBand="0" w:noVBand="1"/>
      </w:tblPr>
      <w:tblGrid>
        <w:gridCol w:w="1464"/>
        <w:gridCol w:w="2334"/>
        <w:gridCol w:w="2819"/>
        <w:gridCol w:w="2430"/>
      </w:tblGrid>
      <w:tr w:rsidR="00D672C2" w:rsidRPr="004F2204" w14:paraId="29D4B05C" w14:textId="4D967AEE" w:rsidTr="006D49CB">
        <w:trPr>
          <w:trHeight w:val="255"/>
        </w:trPr>
        <w:tc>
          <w:tcPr>
            <w:tcW w:w="1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14:paraId="500BB3AC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BA">
              <w:rPr>
                <w:rFonts w:ascii="Arial" w:hAnsi="Arial" w:cs="Arial"/>
                <w:b/>
                <w:sz w:val="20"/>
                <w:szCs w:val="20"/>
              </w:rPr>
              <w:t>ASSESS</w:t>
            </w:r>
          </w:p>
        </w:tc>
        <w:tc>
          <w:tcPr>
            <w:tcW w:w="23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FF99"/>
            <w:vAlign w:val="bottom"/>
          </w:tcPr>
          <w:p w14:paraId="6BF8B4BC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BA">
              <w:rPr>
                <w:rFonts w:ascii="Arial" w:hAnsi="Arial" w:cs="Arial"/>
                <w:b/>
                <w:sz w:val="20"/>
                <w:szCs w:val="20"/>
              </w:rPr>
              <w:t>NORMAL</w:t>
            </w:r>
          </w:p>
          <w:p w14:paraId="3F3A75AD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BA">
              <w:rPr>
                <w:rFonts w:ascii="Arial" w:hAnsi="Arial" w:cs="Arial"/>
                <w:b/>
                <w:sz w:val="20"/>
                <w:szCs w:val="20"/>
              </w:rPr>
              <w:t>(GREEN)</w:t>
            </w:r>
          </w:p>
        </w:tc>
        <w:tc>
          <w:tcPr>
            <w:tcW w:w="28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99"/>
            <w:vAlign w:val="bottom"/>
          </w:tcPr>
          <w:p w14:paraId="40C13E8C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WORRISOME</w:t>
            </w:r>
          </w:p>
          <w:p w14:paraId="50894C63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BA">
              <w:rPr>
                <w:rFonts w:ascii="Arial" w:hAnsi="Arial" w:cs="Arial"/>
                <w:b/>
                <w:sz w:val="20"/>
                <w:szCs w:val="20"/>
              </w:rPr>
              <w:t>(YELLOW)</w:t>
            </w:r>
          </w:p>
        </w:tc>
        <w:tc>
          <w:tcPr>
            <w:tcW w:w="24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7D7D"/>
            <w:vAlign w:val="bottom"/>
          </w:tcPr>
          <w:p w14:paraId="00A6B4CB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5BA">
              <w:rPr>
                <w:rFonts w:ascii="Arial" w:hAnsi="Arial" w:cs="Arial"/>
                <w:b/>
                <w:sz w:val="20"/>
                <w:szCs w:val="20"/>
              </w:rPr>
              <w:t>SEVERE</w:t>
            </w:r>
          </w:p>
          <w:p w14:paraId="20F6D09C" w14:textId="21E859EE" w:rsidR="000115D7" w:rsidRDefault="007E253E" w:rsidP="00D67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(RED</w:t>
            </w:r>
            <w:r w:rsidR="000115D7" w:rsidRPr="007925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672C2" w:rsidRPr="004F2204" w14:paraId="00BDAD8B" w14:textId="37ADA379" w:rsidTr="006D49CB">
        <w:trPr>
          <w:trHeight w:val="678"/>
        </w:trPr>
        <w:tc>
          <w:tcPr>
            <w:tcW w:w="1464" w:type="dxa"/>
            <w:tcBorders>
              <w:top w:val="single" w:sz="24" w:space="0" w:color="auto"/>
              <w:left w:val="single" w:sz="24" w:space="0" w:color="auto"/>
            </w:tcBorders>
            <w:shd w:val="clear" w:color="auto" w:fill="F3F3F3"/>
            <w:vAlign w:val="center"/>
          </w:tcPr>
          <w:p w14:paraId="5F7E7596" w14:textId="77777777" w:rsidR="000115D7" w:rsidRPr="00076EB1" w:rsidRDefault="000115D7" w:rsidP="00D672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EB1">
              <w:rPr>
                <w:rFonts w:ascii="Arial" w:hAnsi="Arial" w:cs="Arial"/>
                <w:b/>
                <w:sz w:val="18"/>
                <w:szCs w:val="18"/>
              </w:rPr>
              <w:t>Awareness</w:t>
            </w:r>
          </w:p>
        </w:tc>
        <w:tc>
          <w:tcPr>
            <w:tcW w:w="2334" w:type="dxa"/>
            <w:tcBorders>
              <w:top w:val="single" w:sz="24" w:space="0" w:color="auto"/>
            </w:tcBorders>
            <w:shd w:val="clear" w:color="auto" w:fill="CCFF99"/>
            <w:vAlign w:val="center"/>
          </w:tcPr>
          <w:p w14:paraId="1171F63A" w14:textId="7CDC1112" w:rsidR="000115D7" w:rsidRPr="00B84D34" w:rsidRDefault="009A647F" w:rsidP="00D672C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Alert/o</w:t>
            </w:r>
            <w:r w:rsidR="000115D7" w:rsidRPr="00B84D34">
              <w:rPr>
                <w:rFonts w:ascii="Arial" w:hAnsi="Arial" w:cs="Arial"/>
                <w:color w:val="000000" w:themeColor="text1"/>
                <w:sz w:val="18"/>
                <w:szCs w:val="18"/>
              </w:rPr>
              <w:t>riented</w:t>
            </w:r>
          </w:p>
        </w:tc>
        <w:tc>
          <w:tcPr>
            <w:tcW w:w="2819" w:type="dxa"/>
            <w:tcBorders>
              <w:top w:val="single" w:sz="24" w:space="0" w:color="auto"/>
            </w:tcBorders>
            <w:shd w:val="clear" w:color="auto" w:fill="FFFF99"/>
            <w:vAlign w:val="center"/>
          </w:tcPr>
          <w:p w14:paraId="5BFFD6C6" w14:textId="38A12044" w:rsidR="000115D7" w:rsidRPr="00B84D34" w:rsidRDefault="00175429" w:rsidP="00D672C2">
            <w:pPr>
              <w:pStyle w:val="ListParagraph"/>
              <w:numPr>
                <w:ilvl w:val="0"/>
                <w:numId w:val="11"/>
              </w:numPr>
              <w:tabs>
                <w:tab w:val="left" w:pos="3330"/>
              </w:tabs>
              <w:ind w:left="9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Agitated/c</w:t>
            </w:r>
            <w:r w:rsidR="000115D7" w:rsidRPr="00B84D34">
              <w:rPr>
                <w:rFonts w:ascii="Arial" w:hAnsi="Arial" w:cs="Arial"/>
                <w:sz w:val="18"/>
                <w:szCs w:val="18"/>
              </w:rPr>
              <w:t>onfused</w:t>
            </w:r>
          </w:p>
          <w:p w14:paraId="00DF639E" w14:textId="77777777" w:rsidR="000115D7" w:rsidRPr="00B84D34" w:rsidRDefault="000115D7" w:rsidP="00D672C2">
            <w:pPr>
              <w:pStyle w:val="ListParagraph"/>
              <w:numPr>
                <w:ilvl w:val="0"/>
                <w:numId w:val="11"/>
              </w:numPr>
              <w:tabs>
                <w:tab w:val="left" w:pos="3330"/>
              </w:tabs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Drowsy</w:t>
            </w:r>
          </w:p>
          <w:p w14:paraId="14FD5747" w14:textId="77777777" w:rsidR="000115D7" w:rsidRPr="00B84D34" w:rsidRDefault="000115D7" w:rsidP="00D672C2">
            <w:pPr>
              <w:pStyle w:val="ListParagraph"/>
              <w:numPr>
                <w:ilvl w:val="0"/>
                <w:numId w:val="11"/>
              </w:numPr>
              <w:tabs>
                <w:tab w:val="left" w:pos="3330"/>
              </w:tabs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Difficulty speaking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1B6538A5" w14:textId="42CD6B9F" w:rsidR="000115D7" w:rsidRPr="00B84D34" w:rsidRDefault="000115D7" w:rsidP="00D672C2">
            <w:pPr>
              <w:pStyle w:val="ListParagraph"/>
              <w:numPr>
                <w:ilvl w:val="0"/>
                <w:numId w:val="11"/>
              </w:numPr>
              <w:tabs>
                <w:tab w:val="left" w:pos="3330"/>
              </w:tabs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Unresponsive</w:t>
            </w:r>
          </w:p>
        </w:tc>
      </w:tr>
      <w:tr w:rsidR="00D672C2" w:rsidRPr="004F2204" w14:paraId="0107F133" w14:textId="153AC3B2" w:rsidTr="006D49CB">
        <w:trPr>
          <w:trHeight w:val="415"/>
        </w:trPr>
        <w:tc>
          <w:tcPr>
            <w:tcW w:w="146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B75FC7" w14:textId="77777777" w:rsidR="000115D7" w:rsidRPr="00076EB1" w:rsidRDefault="000115D7" w:rsidP="00D672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EB1">
              <w:rPr>
                <w:rFonts w:ascii="Arial" w:hAnsi="Arial" w:cs="Arial"/>
                <w:b/>
                <w:sz w:val="18"/>
                <w:szCs w:val="18"/>
              </w:rPr>
              <w:t>Headache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20E20434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C7F2A2" w14:textId="77777777" w:rsidR="000115D7" w:rsidRPr="00942646" w:rsidRDefault="000115D7" w:rsidP="00D672C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942646">
              <w:rPr>
                <w:rFonts w:ascii="Arial" w:hAnsi="Arial" w:cs="Arial"/>
                <w:sz w:val="18"/>
                <w:szCs w:val="18"/>
              </w:rPr>
              <w:t>Mild headache</w:t>
            </w:r>
          </w:p>
          <w:p w14:paraId="26B3E15F" w14:textId="6D37EE86" w:rsidR="000115D7" w:rsidRPr="00942646" w:rsidRDefault="009A647F" w:rsidP="00D672C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Nausea, v</w:t>
            </w:r>
            <w:r w:rsidR="000115D7" w:rsidRPr="00942646">
              <w:rPr>
                <w:rFonts w:ascii="Arial" w:hAnsi="Arial" w:cs="Arial"/>
                <w:sz w:val="18"/>
                <w:szCs w:val="18"/>
              </w:rPr>
              <w:t>omiting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0A724E85" w14:textId="3AC34C7F" w:rsidR="000115D7" w:rsidRPr="00942646" w:rsidRDefault="00175429" w:rsidP="00D672C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Unrelieved h</w:t>
            </w:r>
            <w:r w:rsidR="000115D7" w:rsidRPr="00B84D34">
              <w:rPr>
                <w:rFonts w:ascii="Arial" w:hAnsi="Arial" w:cs="Arial"/>
                <w:sz w:val="18"/>
                <w:szCs w:val="18"/>
              </w:rPr>
              <w:t>eadache</w:t>
            </w:r>
          </w:p>
        </w:tc>
      </w:tr>
      <w:tr w:rsidR="00D672C2" w:rsidRPr="004F2204" w14:paraId="7FDCDAAA" w14:textId="5E3B0966" w:rsidTr="006D49CB">
        <w:trPr>
          <w:trHeight w:val="457"/>
        </w:trPr>
        <w:tc>
          <w:tcPr>
            <w:tcW w:w="1464" w:type="dxa"/>
            <w:tcBorders>
              <w:left w:val="single" w:sz="24" w:space="0" w:color="auto"/>
              <w:bottom w:val="double" w:sz="24" w:space="0" w:color="auto"/>
            </w:tcBorders>
            <w:shd w:val="clear" w:color="auto" w:fill="F3F3F3"/>
            <w:vAlign w:val="center"/>
          </w:tcPr>
          <w:p w14:paraId="28BCD844" w14:textId="77777777" w:rsidR="000115D7" w:rsidRPr="00076EB1" w:rsidRDefault="000115D7" w:rsidP="00D672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EB1">
              <w:rPr>
                <w:rFonts w:ascii="Arial" w:hAnsi="Arial" w:cs="Arial"/>
                <w:b/>
                <w:sz w:val="18"/>
                <w:szCs w:val="18"/>
              </w:rPr>
              <w:t>Vision</w:t>
            </w:r>
          </w:p>
        </w:tc>
        <w:tc>
          <w:tcPr>
            <w:tcW w:w="2334" w:type="dxa"/>
            <w:tcBorders>
              <w:bottom w:val="double" w:sz="24" w:space="0" w:color="auto"/>
            </w:tcBorders>
            <w:shd w:val="clear" w:color="auto" w:fill="CCFF99"/>
            <w:vAlign w:val="center"/>
          </w:tcPr>
          <w:p w14:paraId="6FC17F05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819" w:type="dxa"/>
            <w:tcBorders>
              <w:bottom w:val="double" w:sz="24" w:space="0" w:color="auto"/>
            </w:tcBorders>
            <w:shd w:val="clear" w:color="auto" w:fill="FFFF99"/>
            <w:vAlign w:val="center"/>
          </w:tcPr>
          <w:p w14:paraId="6D32D1BF" w14:textId="77777777" w:rsidR="000115D7" w:rsidRPr="00942646" w:rsidRDefault="000115D7" w:rsidP="00D672C2">
            <w:pPr>
              <w:pStyle w:val="ListParagraph"/>
              <w:numPr>
                <w:ilvl w:val="0"/>
                <w:numId w:val="13"/>
              </w:numPr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942646">
              <w:rPr>
                <w:rFonts w:ascii="Arial" w:hAnsi="Arial" w:cs="Arial"/>
                <w:sz w:val="18"/>
                <w:szCs w:val="18"/>
              </w:rPr>
              <w:t>Blurred or impaired</w:t>
            </w:r>
          </w:p>
        </w:tc>
        <w:tc>
          <w:tcPr>
            <w:tcW w:w="2430" w:type="dxa"/>
            <w:tcBorders>
              <w:bottom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19E47A07" w14:textId="58855C10" w:rsidR="000115D7" w:rsidRPr="00942646" w:rsidRDefault="000115D7" w:rsidP="00D672C2">
            <w:pPr>
              <w:pStyle w:val="ListParagraph"/>
              <w:numPr>
                <w:ilvl w:val="0"/>
                <w:numId w:val="13"/>
              </w:numPr>
              <w:ind w:left="90" w:hanging="90"/>
              <w:rPr>
                <w:rFonts w:ascii="Arial" w:hAnsi="Arial" w:cs="Arial"/>
                <w:sz w:val="18"/>
                <w:szCs w:val="18"/>
              </w:rPr>
            </w:pPr>
            <w:r w:rsidRPr="00B84D34">
              <w:rPr>
                <w:rFonts w:ascii="Arial" w:hAnsi="Arial" w:cs="Arial"/>
                <w:sz w:val="18"/>
                <w:szCs w:val="18"/>
              </w:rPr>
              <w:t>Temporary blindness</w:t>
            </w:r>
          </w:p>
        </w:tc>
      </w:tr>
      <w:tr w:rsidR="00D672C2" w:rsidRPr="004F2204" w14:paraId="458D67AC" w14:textId="6D2A2E90" w:rsidTr="006D49CB">
        <w:trPr>
          <w:trHeight w:val="325"/>
        </w:trPr>
        <w:tc>
          <w:tcPr>
            <w:tcW w:w="1464" w:type="dxa"/>
            <w:tcBorders>
              <w:top w:val="double" w:sz="24" w:space="0" w:color="auto"/>
              <w:left w:val="single" w:sz="24" w:space="0" w:color="auto"/>
            </w:tcBorders>
            <w:shd w:val="clear" w:color="auto" w:fill="CCCCCC"/>
            <w:vAlign w:val="center"/>
          </w:tcPr>
          <w:p w14:paraId="16F1F4AF" w14:textId="77777777" w:rsidR="00FD7230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Sys</w:t>
            </w:r>
            <w:r>
              <w:rPr>
                <w:rFonts w:ascii="Arial" w:hAnsi="Arial" w:cs="Arial"/>
                <w:b/>
                <w:sz w:val="16"/>
                <w:szCs w:val="16"/>
              </w:rPr>
              <w:t>tolic</w:t>
            </w:r>
            <w:r w:rsidRPr="00B84D34">
              <w:rPr>
                <w:rFonts w:ascii="Arial" w:hAnsi="Arial" w:cs="Arial"/>
                <w:b/>
                <w:sz w:val="16"/>
                <w:szCs w:val="16"/>
              </w:rPr>
              <w:t xml:space="preserve"> BP </w:t>
            </w:r>
          </w:p>
          <w:p w14:paraId="56BDA06C" w14:textId="5B44A415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2"/>
                <w:szCs w:val="12"/>
              </w:rPr>
              <w:t>(mm</w:t>
            </w:r>
            <w:r w:rsidR="00FD723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84D34">
              <w:rPr>
                <w:rFonts w:ascii="Arial" w:hAnsi="Arial" w:cs="Arial"/>
                <w:b/>
                <w:sz w:val="12"/>
                <w:szCs w:val="12"/>
              </w:rPr>
              <w:t>HG)</w:t>
            </w:r>
          </w:p>
        </w:tc>
        <w:tc>
          <w:tcPr>
            <w:tcW w:w="2334" w:type="dxa"/>
            <w:tcBorders>
              <w:top w:val="double" w:sz="24" w:space="0" w:color="auto"/>
            </w:tcBorders>
            <w:shd w:val="clear" w:color="auto" w:fill="CCFF99"/>
            <w:vAlign w:val="center"/>
          </w:tcPr>
          <w:p w14:paraId="43C02208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100-139</w:t>
            </w:r>
          </w:p>
        </w:tc>
        <w:tc>
          <w:tcPr>
            <w:tcW w:w="2819" w:type="dxa"/>
            <w:tcBorders>
              <w:top w:val="double" w:sz="24" w:space="0" w:color="auto"/>
            </w:tcBorders>
            <w:shd w:val="clear" w:color="auto" w:fill="FFFF99"/>
            <w:vAlign w:val="center"/>
          </w:tcPr>
          <w:p w14:paraId="3CE65BBB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140-159</w:t>
            </w:r>
          </w:p>
        </w:tc>
        <w:tc>
          <w:tcPr>
            <w:tcW w:w="2430" w:type="dxa"/>
            <w:tcBorders>
              <w:top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06494A38" w14:textId="0F29C78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≥160</w:t>
            </w:r>
          </w:p>
        </w:tc>
      </w:tr>
      <w:tr w:rsidR="00D672C2" w:rsidRPr="004F2204" w14:paraId="1707FE5D" w14:textId="44B0FC38" w:rsidTr="006D49CB">
        <w:trPr>
          <w:trHeight w:val="325"/>
        </w:trPr>
        <w:tc>
          <w:tcPr>
            <w:tcW w:w="146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4C3919C" w14:textId="77777777" w:rsidR="00FD7230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Diastolic</w:t>
            </w:r>
            <w:r w:rsidRPr="00B84D34">
              <w:rPr>
                <w:rFonts w:ascii="Arial" w:hAnsi="Arial" w:cs="Arial"/>
                <w:b/>
                <w:sz w:val="16"/>
                <w:szCs w:val="16"/>
              </w:rPr>
              <w:t xml:space="preserve"> BP</w:t>
            </w:r>
          </w:p>
          <w:p w14:paraId="5CCF1E21" w14:textId="5DB5C8F0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4D34">
              <w:rPr>
                <w:rFonts w:ascii="Arial" w:hAnsi="Arial" w:cs="Arial"/>
                <w:b/>
                <w:sz w:val="12"/>
                <w:szCs w:val="12"/>
              </w:rPr>
              <w:t>(mm</w:t>
            </w:r>
            <w:r w:rsidR="00FD723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84D34">
              <w:rPr>
                <w:rFonts w:ascii="Arial" w:hAnsi="Arial" w:cs="Arial"/>
                <w:b/>
                <w:sz w:val="12"/>
                <w:szCs w:val="12"/>
              </w:rPr>
              <w:t>HG)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0C3C05E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50-89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0B78A99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90-105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54C8BAD2" w14:textId="50D8473B" w:rsidR="000115D7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≥105</w:t>
            </w:r>
          </w:p>
        </w:tc>
      </w:tr>
      <w:tr w:rsidR="00D672C2" w:rsidRPr="004F2204" w14:paraId="557CE9FB" w14:textId="33B3F942" w:rsidTr="006D49CB">
        <w:trPr>
          <w:trHeight w:val="325"/>
        </w:trPr>
        <w:tc>
          <w:tcPr>
            <w:tcW w:w="1464" w:type="dxa"/>
            <w:tcBorders>
              <w:left w:val="single" w:sz="24" w:space="0" w:color="auto"/>
              <w:bottom w:val="double" w:sz="24" w:space="0" w:color="auto"/>
            </w:tcBorders>
            <w:shd w:val="clear" w:color="auto" w:fill="CCCCCC"/>
            <w:vAlign w:val="center"/>
          </w:tcPr>
          <w:p w14:paraId="28B5FA1F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HR</w:t>
            </w:r>
          </w:p>
        </w:tc>
        <w:tc>
          <w:tcPr>
            <w:tcW w:w="2334" w:type="dxa"/>
            <w:tcBorders>
              <w:bottom w:val="double" w:sz="24" w:space="0" w:color="auto"/>
            </w:tcBorders>
            <w:shd w:val="clear" w:color="auto" w:fill="CCFF99"/>
            <w:vAlign w:val="center"/>
          </w:tcPr>
          <w:p w14:paraId="684943E9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61-110</w:t>
            </w:r>
          </w:p>
        </w:tc>
        <w:tc>
          <w:tcPr>
            <w:tcW w:w="2819" w:type="dxa"/>
            <w:tcBorders>
              <w:bottom w:val="double" w:sz="24" w:space="0" w:color="auto"/>
            </w:tcBorders>
            <w:shd w:val="clear" w:color="auto" w:fill="FFFF99"/>
            <w:vAlign w:val="center"/>
          </w:tcPr>
          <w:p w14:paraId="5DBF3AE1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111-129</w:t>
            </w:r>
          </w:p>
        </w:tc>
        <w:tc>
          <w:tcPr>
            <w:tcW w:w="2430" w:type="dxa"/>
            <w:tcBorders>
              <w:bottom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1A6E3331" w14:textId="14317D53" w:rsidR="000115D7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≥130</w:t>
            </w:r>
          </w:p>
        </w:tc>
      </w:tr>
      <w:tr w:rsidR="00D672C2" w:rsidRPr="004F2204" w14:paraId="4D3A4E67" w14:textId="10AEACF4" w:rsidTr="006D49CB">
        <w:trPr>
          <w:trHeight w:val="233"/>
        </w:trPr>
        <w:tc>
          <w:tcPr>
            <w:tcW w:w="1464" w:type="dxa"/>
            <w:tcBorders>
              <w:top w:val="double" w:sz="24" w:space="0" w:color="auto"/>
              <w:left w:val="single" w:sz="24" w:space="0" w:color="auto"/>
            </w:tcBorders>
            <w:shd w:val="clear" w:color="auto" w:fill="E6E6E6"/>
            <w:vAlign w:val="center"/>
          </w:tcPr>
          <w:p w14:paraId="3429229E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Respiration</w:t>
            </w:r>
          </w:p>
        </w:tc>
        <w:tc>
          <w:tcPr>
            <w:tcW w:w="2334" w:type="dxa"/>
            <w:tcBorders>
              <w:top w:val="double" w:sz="24" w:space="0" w:color="auto"/>
            </w:tcBorders>
            <w:shd w:val="clear" w:color="auto" w:fill="CCFF99"/>
            <w:vAlign w:val="center"/>
          </w:tcPr>
          <w:p w14:paraId="2921D879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11-24</w:t>
            </w:r>
          </w:p>
        </w:tc>
        <w:tc>
          <w:tcPr>
            <w:tcW w:w="2819" w:type="dxa"/>
            <w:tcBorders>
              <w:top w:val="double" w:sz="24" w:space="0" w:color="auto"/>
            </w:tcBorders>
            <w:shd w:val="clear" w:color="auto" w:fill="FFFF99"/>
            <w:vAlign w:val="center"/>
          </w:tcPr>
          <w:p w14:paraId="127A61F7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25-30</w:t>
            </w:r>
          </w:p>
        </w:tc>
        <w:tc>
          <w:tcPr>
            <w:tcW w:w="2430" w:type="dxa"/>
            <w:tcBorders>
              <w:top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182DD16D" w14:textId="49A1994A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&lt;10</w:t>
            </w:r>
            <w:r>
              <w:rPr>
                <w:rFonts w:ascii="Arial" w:hAnsi="Arial" w:cs="Arial"/>
                <w:sz w:val="18"/>
                <w:szCs w:val="18"/>
              </w:rPr>
              <w:t xml:space="preserve"> or &gt;30</w:t>
            </w:r>
          </w:p>
        </w:tc>
      </w:tr>
      <w:tr w:rsidR="00D672C2" w:rsidRPr="004F2204" w14:paraId="4C2AA671" w14:textId="30C812B2" w:rsidTr="006D49CB">
        <w:trPr>
          <w:trHeight w:val="233"/>
        </w:trPr>
        <w:tc>
          <w:tcPr>
            <w:tcW w:w="146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DE924B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SOB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59F2F07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Absent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DBC29C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7A">
              <w:rPr>
                <w:rFonts w:ascii="Arial" w:hAnsi="Arial" w:cs="Arial"/>
                <w:sz w:val="18"/>
                <w:szCs w:val="18"/>
              </w:rPr>
              <w:t>Present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0682172D" w14:textId="5782984E" w:rsidR="000115D7" w:rsidRPr="002D777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Present</w:t>
            </w:r>
          </w:p>
        </w:tc>
      </w:tr>
      <w:tr w:rsidR="00D672C2" w:rsidRPr="004F2204" w14:paraId="503E2D38" w14:textId="47BFCB06" w:rsidTr="006D49CB">
        <w:trPr>
          <w:trHeight w:val="233"/>
        </w:trPr>
        <w:tc>
          <w:tcPr>
            <w:tcW w:w="1464" w:type="dxa"/>
            <w:tcBorders>
              <w:left w:val="single" w:sz="24" w:space="0" w:color="auto"/>
              <w:bottom w:val="double" w:sz="24" w:space="0" w:color="auto"/>
            </w:tcBorders>
            <w:shd w:val="clear" w:color="auto" w:fill="E6E6E6"/>
            <w:vAlign w:val="center"/>
          </w:tcPr>
          <w:p w14:paraId="1B401ACA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O2 Sat (%)</w:t>
            </w:r>
          </w:p>
        </w:tc>
        <w:tc>
          <w:tcPr>
            <w:tcW w:w="2334" w:type="dxa"/>
            <w:tcBorders>
              <w:bottom w:val="double" w:sz="24" w:space="0" w:color="auto"/>
            </w:tcBorders>
            <w:shd w:val="clear" w:color="auto" w:fill="CCFF99"/>
            <w:vAlign w:val="center"/>
          </w:tcPr>
          <w:p w14:paraId="055073C7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≥95</w:t>
            </w:r>
          </w:p>
        </w:tc>
        <w:tc>
          <w:tcPr>
            <w:tcW w:w="2819" w:type="dxa"/>
            <w:tcBorders>
              <w:bottom w:val="double" w:sz="24" w:space="0" w:color="auto"/>
            </w:tcBorders>
            <w:shd w:val="clear" w:color="auto" w:fill="FFFF99"/>
            <w:vAlign w:val="center"/>
          </w:tcPr>
          <w:p w14:paraId="7A765C33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91-94</w:t>
            </w:r>
          </w:p>
        </w:tc>
        <w:tc>
          <w:tcPr>
            <w:tcW w:w="2430" w:type="dxa"/>
            <w:tcBorders>
              <w:bottom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23DC8F6E" w14:textId="4819BBCE" w:rsidR="000115D7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≤90</w:t>
            </w:r>
          </w:p>
        </w:tc>
      </w:tr>
      <w:tr w:rsidR="00D672C2" w:rsidRPr="004F2204" w14:paraId="2EBF2A2F" w14:textId="5F77382A" w:rsidTr="006D49CB">
        <w:trPr>
          <w:trHeight w:val="678"/>
        </w:trPr>
        <w:tc>
          <w:tcPr>
            <w:tcW w:w="1464" w:type="dxa"/>
            <w:tcBorders>
              <w:top w:val="doub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C598C8A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Pain: Abdomen or Chest</w:t>
            </w:r>
          </w:p>
        </w:tc>
        <w:tc>
          <w:tcPr>
            <w:tcW w:w="2334" w:type="dxa"/>
            <w:tcBorders>
              <w:top w:val="double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12718A1D" w14:textId="77777777" w:rsidR="000115D7" w:rsidRPr="002D777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7A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819" w:type="dxa"/>
            <w:tcBorders>
              <w:top w:val="double" w:sz="2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8CC374E" w14:textId="2A325BC1" w:rsidR="000115D7" w:rsidRPr="002D777A" w:rsidRDefault="00175429" w:rsidP="00D672C2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Nausea, v</w:t>
            </w:r>
            <w:r w:rsidR="000115D7" w:rsidRPr="002D777A">
              <w:rPr>
                <w:rFonts w:ascii="Arial" w:hAnsi="Arial" w:cs="Arial"/>
                <w:sz w:val="18"/>
                <w:szCs w:val="18"/>
              </w:rPr>
              <w:t>omiting</w:t>
            </w:r>
          </w:p>
          <w:p w14:paraId="5FDFC433" w14:textId="5E773BC7" w:rsidR="000115D7" w:rsidRPr="00131A2F" w:rsidRDefault="00131A2F" w:rsidP="00D672C2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Chest </w:t>
            </w:r>
            <w:r w:rsidR="0017542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ain</w:t>
            </w:r>
          </w:p>
          <w:p w14:paraId="3D726ABA" w14:textId="4DBAAEA6" w:rsidR="00131A2F" w:rsidRPr="002D777A" w:rsidRDefault="00175429" w:rsidP="00D672C2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Abdominal p</w:t>
            </w:r>
            <w:r w:rsidR="00131A2F">
              <w:rPr>
                <w:rFonts w:ascii="Arial" w:hAnsi="Arial" w:cs="Arial"/>
                <w:sz w:val="18"/>
                <w:szCs w:val="18"/>
              </w:rPr>
              <w:t>ain</w:t>
            </w:r>
          </w:p>
        </w:tc>
        <w:tc>
          <w:tcPr>
            <w:tcW w:w="2430" w:type="dxa"/>
            <w:tcBorders>
              <w:top w:val="doub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5EF13A58" w14:textId="7D8B8F6F" w:rsidR="00131A2F" w:rsidRPr="002D777A" w:rsidRDefault="00175429" w:rsidP="00131A2F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Nausea, v</w:t>
            </w:r>
            <w:r w:rsidR="00131A2F" w:rsidRPr="002D777A">
              <w:rPr>
                <w:rFonts w:ascii="Arial" w:hAnsi="Arial" w:cs="Arial"/>
                <w:sz w:val="18"/>
                <w:szCs w:val="18"/>
              </w:rPr>
              <w:t>omiting</w:t>
            </w:r>
          </w:p>
          <w:p w14:paraId="6758397A" w14:textId="279887E6" w:rsidR="00131A2F" w:rsidRPr="00131A2F" w:rsidRDefault="00175429" w:rsidP="00131A2F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p</w:t>
            </w:r>
            <w:r w:rsidR="00131A2F">
              <w:rPr>
                <w:rFonts w:ascii="Arial" w:hAnsi="Arial" w:cs="Arial"/>
                <w:sz w:val="18"/>
                <w:szCs w:val="18"/>
              </w:rPr>
              <w:t>ain</w:t>
            </w:r>
          </w:p>
          <w:p w14:paraId="7BB28EDA" w14:textId="67E5983B" w:rsidR="000115D7" w:rsidRPr="002D777A" w:rsidRDefault="00175429" w:rsidP="00131A2F">
            <w:pPr>
              <w:pStyle w:val="ListParagraph"/>
              <w:numPr>
                <w:ilvl w:val="0"/>
                <w:numId w:val="14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Abdominal p</w:t>
            </w:r>
            <w:r w:rsidR="00131A2F">
              <w:rPr>
                <w:rFonts w:ascii="Arial" w:hAnsi="Arial" w:cs="Arial"/>
                <w:sz w:val="18"/>
                <w:szCs w:val="18"/>
              </w:rPr>
              <w:t>ain</w:t>
            </w:r>
          </w:p>
        </w:tc>
      </w:tr>
      <w:tr w:rsidR="00D672C2" w:rsidRPr="004F2204" w14:paraId="2ED1784F" w14:textId="0C1F3B1B" w:rsidTr="006D49CB">
        <w:trPr>
          <w:trHeight w:val="678"/>
        </w:trPr>
        <w:tc>
          <w:tcPr>
            <w:tcW w:w="1464" w:type="dxa"/>
            <w:tcBorders>
              <w:left w:val="single" w:sz="24" w:space="0" w:color="auto"/>
              <w:bottom w:val="double" w:sz="24" w:space="0" w:color="auto"/>
            </w:tcBorders>
            <w:shd w:val="clear" w:color="auto" w:fill="CCCCCC"/>
            <w:vAlign w:val="center"/>
          </w:tcPr>
          <w:p w14:paraId="76C209B0" w14:textId="2676B032" w:rsidR="000115D7" w:rsidRPr="00B84D34" w:rsidRDefault="000115D7" w:rsidP="007E253E">
            <w:pPr>
              <w:tabs>
                <w:tab w:val="center" w:pos="61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Fetal Signs</w:t>
            </w:r>
          </w:p>
        </w:tc>
        <w:tc>
          <w:tcPr>
            <w:tcW w:w="2334" w:type="dxa"/>
            <w:tcBorders>
              <w:bottom w:val="double" w:sz="24" w:space="0" w:color="auto"/>
            </w:tcBorders>
            <w:shd w:val="clear" w:color="auto" w:fill="CCFF99"/>
            <w:vAlign w:val="center"/>
          </w:tcPr>
          <w:p w14:paraId="0CFAA31F" w14:textId="77777777" w:rsidR="000115D7" w:rsidRDefault="000115D7" w:rsidP="007E253E">
            <w:pPr>
              <w:pStyle w:val="ListParagraph"/>
              <w:numPr>
                <w:ilvl w:val="0"/>
                <w:numId w:val="20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 I</w:t>
            </w:r>
          </w:p>
          <w:p w14:paraId="06508B3F" w14:textId="77777777" w:rsidR="000115D7" w:rsidRPr="00027471" w:rsidRDefault="000115D7" w:rsidP="007E253E">
            <w:pPr>
              <w:pStyle w:val="ListParagraph"/>
              <w:numPr>
                <w:ilvl w:val="0"/>
                <w:numId w:val="20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Reactive NST</w:t>
            </w:r>
          </w:p>
        </w:tc>
        <w:tc>
          <w:tcPr>
            <w:tcW w:w="2819" w:type="dxa"/>
            <w:tcBorders>
              <w:bottom w:val="double" w:sz="24" w:space="0" w:color="auto"/>
            </w:tcBorders>
            <w:shd w:val="clear" w:color="auto" w:fill="FFFF99"/>
            <w:vAlign w:val="center"/>
          </w:tcPr>
          <w:p w14:paraId="5AFA9F17" w14:textId="77777777" w:rsidR="000115D7" w:rsidRDefault="000115D7" w:rsidP="007E253E">
            <w:pPr>
              <w:pStyle w:val="ListParagraph"/>
              <w:numPr>
                <w:ilvl w:val="0"/>
                <w:numId w:val="16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 II</w:t>
            </w:r>
          </w:p>
          <w:p w14:paraId="5BB61FD4" w14:textId="77777777" w:rsidR="000115D7" w:rsidRPr="00B84D34" w:rsidRDefault="000115D7" w:rsidP="007E253E">
            <w:pPr>
              <w:pStyle w:val="ListParagraph"/>
              <w:numPr>
                <w:ilvl w:val="0"/>
                <w:numId w:val="16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IUGR</w:t>
            </w:r>
          </w:p>
          <w:p w14:paraId="74EFE61F" w14:textId="3C437A6F" w:rsidR="000115D7" w:rsidRPr="00B84D34" w:rsidRDefault="00175429" w:rsidP="007E253E">
            <w:pPr>
              <w:pStyle w:val="ListParagraph"/>
              <w:numPr>
                <w:ilvl w:val="0"/>
                <w:numId w:val="16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0115D7" w:rsidRPr="00B84D34">
              <w:rPr>
                <w:rFonts w:ascii="Arial" w:hAnsi="Arial" w:cs="Arial"/>
                <w:sz w:val="18"/>
                <w:szCs w:val="18"/>
              </w:rPr>
              <w:t xml:space="preserve">eactive </w:t>
            </w:r>
            <w:r w:rsidR="000115D7">
              <w:rPr>
                <w:rFonts w:ascii="Arial" w:hAnsi="Arial" w:cs="Arial"/>
                <w:sz w:val="18"/>
                <w:szCs w:val="18"/>
              </w:rPr>
              <w:t xml:space="preserve">NST </w:t>
            </w:r>
          </w:p>
        </w:tc>
        <w:tc>
          <w:tcPr>
            <w:tcW w:w="2430" w:type="dxa"/>
            <w:tcBorders>
              <w:bottom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252B42AB" w14:textId="6D218D3E" w:rsidR="000115D7" w:rsidRDefault="000115D7" w:rsidP="007E253E">
            <w:pPr>
              <w:pStyle w:val="ListParagraph"/>
              <w:numPr>
                <w:ilvl w:val="0"/>
                <w:numId w:val="16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Category III</w:t>
            </w:r>
          </w:p>
        </w:tc>
      </w:tr>
      <w:tr w:rsidR="00D672C2" w:rsidRPr="004F2204" w14:paraId="5802D8B4" w14:textId="07A95505" w:rsidTr="006D49CB">
        <w:trPr>
          <w:trHeight w:val="319"/>
        </w:trPr>
        <w:tc>
          <w:tcPr>
            <w:tcW w:w="1464" w:type="dxa"/>
            <w:tcBorders>
              <w:top w:val="double" w:sz="24" w:space="0" w:color="auto"/>
              <w:left w:val="single" w:sz="24" w:space="0" w:color="auto"/>
            </w:tcBorders>
            <w:shd w:val="clear" w:color="auto" w:fill="E6E6E6"/>
            <w:vAlign w:val="center"/>
          </w:tcPr>
          <w:p w14:paraId="35012D6A" w14:textId="77777777" w:rsidR="000115D7" w:rsidRPr="00654072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4072">
              <w:rPr>
                <w:rFonts w:ascii="Arial" w:hAnsi="Arial" w:cs="Arial"/>
                <w:b/>
                <w:sz w:val="16"/>
                <w:szCs w:val="16"/>
              </w:rPr>
              <w:t xml:space="preserve">Urine Output </w:t>
            </w:r>
            <w:r w:rsidRPr="00DC3330">
              <w:rPr>
                <w:rFonts w:ascii="Arial" w:hAnsi="Arial" w:cs="Arial"/>
                <w:b/>
                <w:sz w:val="12"/>
                <w:szCs w:val="12"/>
              </w:rPr>
              <w:t>(ml/hr)</w:t>
            </w:r>
          </w:p>
        </w:tc>
        <w:tc>
          <w:tcPr>
            <w:tcW w:w="2334" w:type="dxa"/>
            <w:tcBorders>
              <w:top w:val="double" w:sz="24" w:space="0" w:color="auto"/>
            </w:tcBorders>
            <w:shd w:val="clear" w:color="auto" w:fill="CCFF99"/>
            <w:vAlign w:val="center"/>
          </w:tcPr>
          <w:p w14:paraId="093816A0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≥50</w:t>
            </w:r>
          </w:p>
        </w:tc>
        <w:tc>
          <w:tcPr>
            <w:tcW w:w="2819" w:type="dxa"/>
            <w:tcBorders>
              <w:top w:val="double" w:sz="24" w:space="0" w:color="auto"/>
            </w:tcBorders>
            <w:shd w:val="clear" w:color="auto" w:fill="FFFF99"/>
            <w:vAlign w:val="center"/>
          </w:tcPr>
          <w:p w14:paraId="47C8A6CE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30-49</w:t>
            </w:r>
          </w:p>
        </w:tc>
        <w:tc>
          <w:tcPr>
            <w:tcW w:w="2430" w:type="dxa"/>
            <w:tcBorders>
              <w:top w:val="doub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062F4B74" w14:textId="3B346E12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≤30</w:t>
            </w:r>
            <w:r>
              <w:rPr>
                <w:rFonts w:ascii="Arial" w:hAnsi="Arial" w:cs="Arial"/>
                <w:sz w:val="18"/>
                <w:szCs w:val="18"/>
              </w:rPr>
              <w:t xml:space="preserve"> (in 2 hrs)</w:t>
            </w:r>
          </w:p>
        </w:tc>
      </w:tr>
      <w:tr w:rsidR="00D672C2" w:rsidRPr="004F2204" w14:paraId="402C8719" w14:textId="5F6E622D" w:rsidTr="00452B37">
        <w:trPr>
          <w:trHeight w:val="809"/>
        </w:trPr>
        <w:tc>
          <w:tcPr>
            <w:tcW w:w="1464" w:type="dxa"/>
            <w:tcBorders>
              <w:left w:val="single" w:sz="24" w:space="0" w:color="auto"/>
            </w:tcBorders>
            <w:shd w:val="clear" w:color="auto" w:fill="E6E6E6"/>
            <w:vAlign w:val="center"/>
          </w:tcPr>
          <w:p w14:paraId="39337AAA" w14:textId="77777777" w:rsidR="000115D7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Proteinuria</w:t>
            </w:r>
          </w:p>
          <w:p w14:paraId="004065AF" w14:textId="1BD4D40F" w:rsidR="00452B37" w:rsidRPr="00B84D34" w:rsidRDefault="00452B37" w:rsidP="00452B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(Level of p</w:t>
            </w:r>
            <w:r w:rsidRPr="00B42BF5">
              <w:rPr>
                <w:rFonts w:ascii="Arial" w:hAnsi="Arial" w:cs="Arial"/>
                <w:sz w:val="12"/>
                <w:szCs w:val="12"/>
              </w:rPr>
              <w:t xml:space="preserve">roteinuria is not </w:t>
            </w:r>
            <w:r>
              <w:rPr>
                <w:rFonts w:ascii="Arial" w:hAnsi="Arial" w:cs="Arial"/>
                <w:sz w:val="12"/>
                <w:szCs w:val="12"/>
              </w:rPr>
              <w:t>an accurate predictor of pregnancy outcome)</w:t>
            </w:r>
            <w:r w:rsidRPr="00B84D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34" w:type="dxa"/>
            <w:shd w:val="clear" w:color="auto" w:fill="CCFF99"/>
            <w:vAlign w:val="center"/>
          </w:tcPr>
          <w:p w14:paraId="41899A74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Trace</w:t>
            </w:r>
          </w:p>
        </w:tc>
        <w:tc>
          <w:tcPr>
            <w:tcW w:w="2819" w:type="dxa"/>
            <w:shd w:val="clear" w:color="auto" w:fill="FFFF99"/>
            <w:vAlign w:val="center"/>
          </w:tcPr>
          <w:p w14:paraId="56F7309A" w14:textId="16C17475" w:rsidR="000115D7" w:rsidRPr="00654072" w:rsidRDefault="004978BB" w:rsidP="00D672C2">
            <w:pPr>
              <w:pStyle w:val="ListParagraph"/>
              <w:numPr>
                <w:ilvl w:val="0"/>
                <w:numId w:val="17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4978BB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6E65">
              <w:rPr>
                <w:rFonts w:ascii="Arial" w:hAnsi="Arial" w:cs="Arial"/>
                <w:sz w:val="18"/>
                <w:szCs w:val="18"/>
              </w:rPr>
              <w:t>+1**</w:t>
            </w:r>
          </w:p>
          <w:p w14:paraId="641071B7" w14:textId="5CA683B5" w:rsidR="000115D7" w:rsidRPr="00654072" w:rsidRDefault="00C27C2F" w:rsidP="00462CE2">
            <w:pPr>
              <w:pStyle w:val="ListParagraph"/>
              <w:numPr>
                <w:ilvl w:val="0"/>
                <w:numId w:val="17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C27C2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≥</w:t>
            </w:r>
            <w:r w:rsidR="00462CE2">
              <w:rPr>
                <w:rFonts w:ascii="Arial" w:hAnsi="Arial" w:cs="Arial"/>
                <w:sz w:val="18"/>
                <w:szCs w:val="18"/>
              </w:rPr>
              <w:t>300mg/24 hours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shd w:val="clear" w:color="auto" w:fill="FF7D7D"/>
            <w:vAlign w:val="center"/>
          </w:tcPr>
          <w:p w14:paraId="28B94BAA" w14:textId="7E0CDE1F" w:rsidR="000115D7" w:rsidRPr="00654072" w:rsidRDefault="000115D7" w:rsidP="00D66E6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2C2" w:rsidRPr="004F2204" w14:paraId="003B8960" w14:textId="67988123" w:rsidTr="006D49CB">
        <w:trPr>
          <w:trHeight w:val="263"/>
        </w:trPr>
        <w:tc>
          <w:tcPr>
            <w:tcW w:w="1464" w:type="dxa"/>
            <w:tcBorders>
              <w:left w:val="single" w:sz="24" w:space="0" w:color="auto"/>
            </w:tcBorders>
            <w:shd w:val="clear" w:color="auto" w:fill="E6E6E6"/>
            <w:vAlign w:val="center"/>
          </w:tcPr>
          <w:p w14:paraId="0747A8F2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Platelets</w:t>
            </w:r>
          </w:p>
        </w:tc>
        <w:tc>
          <w:tcPr>
            <w:tcW w:w="2334" w:type="dxa"/>
            <w:shd w:val="clear" w:color="auto" w:fill="CCFF99"/>
            <w:vAlign w:val="center"/>
          </w:tcPr>
          <w:p w14:paraId="6328FDBD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&gt;100</w:t>
            </w:r>
          </w:p>
        </w:tc>
        <w:tc>
          <w:tcPr>
            <w:tcW w:w="2819" w:type="dxa"/>
            <w:shd w:val="clear" w:color="auto" w:fill="FFFF99"/>
            <w:vAlign w:val="center"/>
          </w:tcPr>
          <w:p w14:paraId="369B33D9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shd w:val="clear" w:color="auto" w:fill="FF7D7D"/>
            <w:vAlign w:val="center"/>
          </w:tcPr>
          <w:p w14:paraId="609F0763" w14:textId="72D16769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&lt;50</w:t>
            </w:r>
          </w:p>
        </w:tc>
      </w:tr>
      <w:tr w:rsidR="00D672C2" w:rsidRPr="004F2204" w14:paraId="297AE618" w14:textId="4FEB3B7A" w:rsidTr="006D49CB">
        <w:trPr>
          <w:trHeight w:val="263"/>
        </w:trPr>
        <w:tc>
          <w:tcPr>
            <w:tcW w:w="1464" w:type="dxa"/>
            <w:tcBorders>
              <w:left w:val="single" w:sz="24" w:space="0" w:color="auto"/>
            </w:tcBorders>
            <w:shd w:val="clear" w:color="auto" w:fill="E6E6E6"/>
            <w:vAlign w:val="center"/>
          </w:tcPr>
          <w:p w14:paraId="0711D463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AST/ALT</w:t>
            </w:r>
          </w:p>
        </w:tc>
        <w:tc>
          <w:tcPr>
            <w:tcW w:w="2334" w:type="dxa"/>
            <w:shd w:val="clear" w:color="auto" w:fill="CCFF99"/>
            <w:vAlign w:val="center"/>
          </w:tcPr>
          <w:p w14:paraId="520D8965" w14:textId="77777777" w:rsidR="000115D7" w:rsidRPr="002D777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7A">
              <w:rPr>
                <w:rFonts w:ascii="Arial" w:hAnsi="Arial" w:cs="Arial"/>
                <w:sz w:val="18"/>
                <w:szCs w:val="18"/>
              </w:rPr>
              <w:t>&lt;70</w:t>
            </w:r>
          </w:p>
        </w:tc>
        <w:tc>
          <w:tcPr>
            <w:tcW w:w="2819" w:type="dxa"/>
            <w:shd w:val="clear" w:color="auto" w:fill="FFFF99"/>
            <w:vAlign w:val="center"/>
          </w:tcPr>
          <w:p w14:paraId="6C5CCF15" w14:textId="77777777" w:rsidR="000115D7" w:rsidRPr="002D777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7A">
              <w:rPr>
                <w:rFonts w:ascii="Arial" w:hAnsi="Arial" w:cs="Arial"/>
                <w:sz w:val="18"/>
                <w:szCs w:val="18"/>
              </w:rPr>
              <w:t>&gt;70</w:t>
            </w:r>
          </w:p>
        </w:tc>
        <w:tc>
          <w:tcPr>
            <w:tcW w:w="2430" w:type="dxa"/>
            <w:tcBorders>
              <w:right w:val="single" w:sz="24" w:space="0" w:color="auto"/>
            </w:tcBorders>
            <w:shd w:val="clear" w:color="auto" w:fill="FF7D7D"/>
            <w:vAlign w:val="center"/>
          </w:tcPr>
          <w:p w14:paraId="0E55A159" w14:textId="66792E50" w:rsidR="000115D7" w:rsidRPr="002D777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77A">
              <w:rPr>
                <w:rFonts w:ascii="Arial" w:hAnsi="Arial" w:cs="Arial"/>
                <w:sz w:val="18"/>
                <w:szCs w:val="18"/>
              </w:rPr>
              <w:t>&gt;70</w:t>
            </w:r>
          </w:p>
        </w:tc>
      </w:tr>
      <w:tr w:rsidR="00D672C2" w:rsidRPr="004F2204" w14:paraId="31028352" w14:textId="061B87A3" w:rsidTr="00580652">
        <w:trPr>
          <w:trHeight w:val="173"/>
        </w:trPr>
        <w:tc>
          <w:tcPr>
            <w:tcW w:w="146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AD9FD69" w14:textId="77777777" w:rsidR="000115D7" w:rsidRPr="00B84D34" w:rsidRDefault="000115D7" w:rsidP="00D672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Creatinine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47DB850D" w14:textId="77777777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E65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7925BA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B8C30BE" w14:textId="7290933A" w:rsidR="000115D7" w:rsidRPr="007925BA" w:rsidRDefault="000115D7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BA">
              <w:rPr>
                <w:rFonts w:ascii="Arial" w:hAnsi="Arial" w:cs="Arial"/>
                <w:sz w:val="18"/>
                <w:szCs w:val="18"/>
              </w:rPr>
              <w:t>0.9-1.</w:t>
            </w:r>
            <w:r w:rsidR="00D66E6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692F2372" w14:textId="07ADA2BB" w:rsidR="000115D7" w:rsidRPr="007925BA" w:rsidRDefault="00D66E65" w:rsidP="00D67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E65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="000115D7" w:rsidRPr="007925BA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3E7CB5" w:rsidRPr="004F2204" w14:paraId="2F311694" w14:textId="77777777" w:rsidTr="00580652">
        <w:trPr>
          <w:trHeight w:val="173"/>
        </w:trPr>
        <w:tc>
          <w:tcPr>
            <w:tcW w:w="146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6E6E6"/>
          </w:tcPr>
          <w:p w14:paraId="0AD980EB" w14:textId="6F64C3C8" w:rsidR="003E7CB5" w:rsidRPr="00B84D34" w:rsidRDefault="003E7CB5" w:rsidP="003E7C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4D34">
              <w:rPr>
                <w:rFonts w:ascii="Arial" w:hAnsi="Arial" w:cs="Arial"/>
                <w:b/>
                <w:sz w:val="16"/>
                <w:szCs w:val="16"/>
              </w:rPr>
              <w:t>Magnesium Sulfate Toxicity</w:t>
            </w:r>
          </w:p>
        </w:tc>
        <w:tc>
          <w:tcPr>
            <w:tcW w:w="2334" w:type="dxa"/>
            <w:tcBorders>
              <w:bottom w:val="single" w:sz="24" w:space="0" w:color="auto"/>
            </w:tcBorders>
            <w:shd w:val="clear" w:color="auto" w:fill="CCFF99"/>
          </w:tcPr>
          <w:p w14:paraId="0C2C7779" w14:textId="77777777" w:rsidR="003E7CB5" w:rsidRPr="00654072" w:rsidRDefault="003E7CB5" w:rsidP="003E7CB5">
            <w:pPr>
              <w:pStyle w:val="ListParagraph"/>
              <w:numPr>
                <w:ilvl w:val="0"/>
                <w:numId w:val="18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654072">
              <w:rPr>
                <w:rFonts w:ascii="Arial" w:hAnsi="Arial" w:cs="Arial"/>
                <w:sz w:val="18"/>
                <w:szCs w:val="18"/>
              </w:rPr>
              <w:t>DTR +1</w:t>
            </w:r>
          </w:p>
          <w:p w14:paraId="553363BA" w14:textId="20F01142" w:rsidR="003E7CB5" w:rsidRPr="003E7CB5" w:rsidRDefault="003E7CB5" w:rsidP="003E7CB5">
            <w:pPr>
              <w:pStyle w:val="ListParagraph"/>
              <w:numPr>
                <w:ilvl w:val="0"/>
                <w:numId w:val="18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3E7CB5">
              <w:rPr>
                <w:rFonts w:ascii="Arial" w:hAnsi="Arial" w:cs="Arial"/>
                <w:sz w:val="18"/>
                <w:szCs w:val="18"/>
              </w:rPr>
              <w:t>Respiration 16-20</w:t>
            </w:r>
          </w:p>
        </w:tc>
        <w:tc>
          <w:tcPr>
            <w:tcW w:w="2819" w:type="dxa"/>
            <w:tcBorders>
              <w:bottom w:val="single" w:sz="24" w:space="0" w:color="auto"/>
            </w:tcBorders>
            <w:shd w:val="clear" w:color="auto" w:fill="FFFF99"/>
            <w:vAlign w:val="center"/>
          </w:tcPr>
          <w:p w14:paraId="2F85C4CB" w14:textId="6B78B7FF" w:rsidR="003E7CB5" w:rsidRPr="003E7CB5" w:rsidRDefault="003E7CB5" w:rsidP="003E7CB5">
            <w:pPr>
              <w:pStyle w:val="ListParagraph"/>
              <w:numPr>
                <w:ilvl w:val="0"/>
                <w:numId w:val="18"/>
              </w:numPr>
              <w:ind w:left="0" w:hanging="90"/>
              <w:rPr>
                <w:rFonts w:ascii="Arial" w:hAnsi="Arial" w:cs="Arial"/>
                <w:sz w:val="18"/>
                <w:szCs w:val="18"/>
              </w:rPr>
            </w:pPr>
            <w:r w:rsidRPr="003E7CB5">
              <w:rPr>
                <w:rFonts w:ascii="Arial" w:hAnsi="Arial" w:cs="Arial"/>
                <w:sz w:val="18"/>
                <w:szCs w:val="18"/>
              </w:rPr>
              <w:t>Depression of patellar reflexes</w:t>
            </w: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7D7D"/>
            <w:vAlign w:val="center"/>
          </w:tcPr>
          <w:p w14:paraId="39DB5AA4" w14:textId="3AEF1331" w:rsidR="003E7CB5" w:rsidRPr="003E7CB5" w:rsidRDefault="003E7CB5" w:rsidP="003E7CB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90" w:hanging="180"/>
              <w:rPr>
                <w:rFonts w:ascii="Arial" w:hAnsi="Arial" w:cs="Arial"/>
                <w:sz w:val="18"/>
                <w:szCs w:val="18"/>
              </w:rPr>
            </w:pPr>
            <w:r w:rsidRPr="003E7CB5">
              <w:rPr>
                <w:rFonts w:ascii="Arial" w:hAnsi="Arial" w:cs="Arial"/>
                <w:sz w:val="18"/>
                <w:szCs w:val="18"/>
              </w:rPr>
              <w:t>Respiration &lt;12</w:t>
            </w:r>
          </w:p>
        </w:tc>
      </w:tr>
    </w:tbl>
    <w:p w14:paraId="0A1D91DE" w14:textId="5BBA7131" w:rsidR="00A651E2" w:rsidRPr="00474F8D" w:rsidRDefault="007E253E" w:rsidP="001F7FE5">
      <w:pPr>
        <w:rPr>
          <w:rFonts w:ascii="Arial" w:hAnsi="Arial" w:cs="Arial"/>
        </w:rPr>
      </w:pPr>
      <w:r w:rsidRPr="00474F8D">
        <w:rPr>
          <w:rFonts w:ascii="Arial" w:hAnsi="Arial" w:cs="Arial"/>
        </w:rPr>
        <w:t xml:space="preserve">Preeclampsia Early </w:t>
      </w:r>
      <w:r w:rsidR="00C66814" w:rsidRPr="00474F8D">
        <w:rPr>
          <w:rFonts w:ascii="Arial" w:hAnsi="Arial" w:cs="Arial"/>
        </w:rPr>
        <w:t xml:space="preserve">Recognition </w:t>
      </w:r>
      <w:r w:rsidR="00B97B73" w:rsidRPr="00474F8D">
        <w:rPr>
          <w:rFonts w:ascii="Arial" w:hAnsi="Arial" w:cs="Arial"/>
        </w:rPr>
        <w:t>Tool (PERT)</w:t>
      </w:r>
    </w:p>
    <w:p w14:paraId="0E29F637" w14:textId="71D31CF3" w:rsidR="00B250C4" w:rsidRPr="004F2204" w:rsidRDefault="00452B37" w:rsidP="00294CAC">
      <w:pPr>
        <w:tabs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4ED42A" wp14:editId="1E6161EF">
                <wp:simplePos x="0" y="0"/>
                <wp:positionH relativeFrom="column">
                  <wp:posOffset>-1117600</wp:posOffset>
                </wp:positionH>
                <wp:positionV relativeFrom="paragraph">
                  <wp:posOffset>5345430</wp:posOffset>
                </wp:positionV>
                <wp:extent cx="342900" cy="255270"/>
                <wp:effectExtent l="76200" t="25400" r="38100" b="100330"/>
                <wp:wrapThrough wrapText="bothSides">
                  <wp:wrapPolygon edited="0">
                    <wp:start x="1600" y="-2149"/>
                    <wp:lineTo x="-4800" y="0"/>
                    <wp:lineTo x="-4800" y="19343"/>
                    <wp:lineTo x="6400" y="27940"/>
                    <wp:lineTo x="16000" y="27940"/>
                    <wp:lineTo x="17600" y="25791"/>
                    <wp:lineTo x="22400" y="4299"/>
                    <wp:lineTo x="20800" y="-2149"/>
                    <wp:lineTo x="1600" y="-2149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5270"/>
                        </a:xfrm>
                        <a:prstGeom prst="downArrow">
                          <a:avLst/>
                        </a:prstGeom>
                        <a:solidFill>
                          <a:srgbClr val="FF7D7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-87.95pt;margin-top:420.9pt;width:27pt;height:20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" adj="10800" fillcolor="#ff7d7d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00988C" wp14:editId="4B0A791B">
                <wp:simplePos x="0" y="0"/>
                <wp:positionH relativeFrom="column">
                  <wp:posOffset>-3868420</wp:posOffset>
                </wp:positionH>
                <wp:positionV relativeFrom="paragraph">
                  <wp:posOffset>5459730</wp:posOffset>
                </wp:positionV>
                <wp:extent cx="342900" cy="546100"/>
                <wp:effectExtent l="76200" t="25400" r="114300" b="114300"/>
                <wp:wrapThrough wrapText="bothSides">
                  <wp:wrapPolygon edited="0">
                    <wp:start x="1600" y="-1005"/>
                    <wp:lineTo x="-4800" y="0"/>
                    <wp:lineTo x="-4800" y="21098"/>
                    <wp:lineTo x="6400" y="25116"/>
                    <wp:lineTo x="16000" y="25116"/>
                    <wp:lineTo x="27200" y="16074"/>
                    <wp:lineTo x="20800" y="-1005"/>
                    <wp:lineTo x="1600" y="-1005"/>
                  </wp:wrapPolygon>
                </wp:wrapThrough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46100"/>
                        </a:xfrm>
                        <a:prstGeom prst="downArrow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-304.55pt;margin-top:429.9pt;width:27pt;height:4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" adj="14819" fillcolor="#ff9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5301F" wp14:editId="59BB26B1">
                <wp:simplePos x="0" y="0"/>
                <wp:positionH relativeFrom="column">
                  <wp:posOffset>-5582920</wp:posOffset>
                </wp:positionH>
                <wp:positionV relativeFrom="paragraph">
                  <wp:posOffset>5459730</wp:posOffset>
                </wp:positionV>
                <wp:extent cx="342900" cy="2245360"/>
                <wp:effectExtent l="76200" t="25400" r="38100" b="91440"/>
                <wp:wrapThrough wrapText="bothSides">
                  <wp:wrapPolygon edited="0">
                    <wp:start x="1600" y="-244"/>
                    <wp:lineTo x="-4800" y="21258"/>
                    <wp:lineTo x="6400" y="22235"/>
                    <wp:lineTo x="16000" y="22235"/>
                    <wp:lineTo x="17600" y="21991"/>
                    <wp:lineTo x="22400" y="19792"/>
                    <wp:lineTo x="20800" y="-244"/>
                    <wp:lineTo x="1600" y="-244"/>
                  </wp:wrapPolygon>
                </wp:wrapThrough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45360"/>
                        </a:xfrm>
                        <a:prstGeom prst="downArrow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26" type="#_x0000_t67" style="position:absolute;margin-left:-439.55pt;margin-top:429.9pt;width:27pt;height:176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" adj="19951" fillcolor="#cf9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73DE2" wp14:editId="599554C8">
                <wp:simplePos x="0" y="0"/>
                <wp:positionH relativeFrom="column">
                  <wp:posOffset>-1696720</wp:posOffset>
                </wp:positionH>
                <wp:positionV relativeFrom="paragraph">
                  <wp:posOffset>5116830</wp:posOffset>
                </wp:positionV>
                <wp:extent cx="1600200" cy="2514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3A41E" w14:textId="70D5127F" w:rsidR="00C27C2F" w:rsidRPr="00B42BF5" w:rsidRDefault="00C27C2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33.55pt;margin-top:402.9pt;width:126pt;height:1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S69c4CAAAO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" filled="f" stroked="f">
                <v:textbox>
                  <w:txbxContent>
                    <w:p w14:paraId="2B33A41E" w14:textId="70D5127F" w:rsidR="00C27C2F" w:rsidRPr="00B42BF5" w:rsidRDefault="00C27C2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E65" w:rsidRPr="004F2204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438F388" wp14:editId="20DA7081">
                <wp:simplePos x="0" y="0"/>
                <wp:positionH relativeFrom="page">
                  <wp:posOffset>2108835</wp:posOffset>
                </wp:positionH>
                <wp:positionV relativeFrom="page">
                  <wp:posOffset>6746240</wp:posOffset>
                </wp:positionV>
                <wp:extent cx="2108200" cy="2520950"/>
                <wp:effectExtent l="0" t="0" r="25400" b="19050"/>
                <wp:wrapThrough wrapText="bothSides">
                  <wp:wrapPolygon edited="0">
                    <wp:start x="1822" y="0"/>
                    <wp:lineTo x="0" y="1088"/>
                    <wp:lineTo x="0" y="19805"/>
                    <wp:lineTo x="520" y="20893"/>
                    <wp:lineTo x="1822" y="21546"/>
                    <wp:lineTo x="19778" y="21546"/>
                    <wp:lineTo x="21080" y="20893"/>
                    <wp:lineTo x="21600" y="19805"/>
                    <wp:lineTo x="21600" y="1088"/>
                    <wp:lineTo x="19778" y="0"/>
                    <wp:lineTo x="1822" y="0"/>
                  </wp:wrapPolygon>
                </wp:wrapThrough>
                <wp:docPr id="18" name="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252095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E6A28AB" w14:textId="377E0C4E" w:rsidR="00C27C2F" w:rsidRPr="007E537A" w:rsidRDefault="00C27C2F" w:rsidP="004137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53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YELLOW = WORRISOME</w:t>
                            </w:r>
                          </w:p>
                          <w:p w14:paraId="1048EB0C" w14:textId="4A38F7D8" w:rsidR="00C27C2F" w:rsidRDefault="00C27C2F" w:rsidP="00A012F3">
                            <w:pPr>
                              <w:ind w:left="-9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53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 assessment frequency</w:t>
                            </w:r>
                          </w:p>
                          <w:p w14:paraId="0688EE37" w14:textId="77777777" w:rsidR="00C27C2F" w:rsidRPr="00A012F3" w:rsidRDefault="00C27C2F" w:rsidP="00A012F3">
                            <w:pPr>
                              <w:ind w:left="-9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15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2151"/>
                            </w:tblGrid>
                            <w:tr w:rsidR="00C27C2F" w14:paraId="484410C9" w14:textId="77777777" w:rsidTr="00F44AFB"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7A5507" w14:textId="05184267" w:rsidR="00C27C2F" w:rsidRPr="00F44AFB" w:rsidRDefault="00C27C2F" w:rsidP="00A012F3">
                                  <w:pPr>
                                    <w:pStyle w:val="ListParagraph"/>
                                    <w:tabs>
                                      <w:tab w:val="left" w:pos="270"/>
                                      <w:tab w:val="left" w:pos="1170"/>
                                    </w:tabs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4AF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# Triggers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C7665B" w14:textId="77777777" w:rsidR="00C27C2F" w:rsidRPr="00F44AFB" w:rsidRDefault="00C27C2F" w:rsidP="00A012F3">
                                  <w:pPr>
                                    <w:pStyle w:val="ListParagraph"/>
                                    <w:ind w:left="0" w:right="60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1CE9DA" w14:textId="46AE861A" w:rsidR="00C27C2F" w:rsidRPr="00F44AFB" w:rsidRDefault="00C27C2F" w:rsidP="00A012F3">
                                  <w:pPr>
                                    <w:pStyle w:val="ListParagraph"/>
                                    <w:ind w:left="0" w:right="60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4AF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TO DO</w:t>
                                  </w:r>
                                </w:p>
                              </w:tc>
                            </w:tr>
                            <w:tr w:rsidR="00C27C2F" w14:paraId="3A4E8172" w14:textId="77777777" w:rsidTr="00F44AFB"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44B885" w14:textId="3738F4CF" w:rsidR="00C27C2F" w:rsidRPr="00F44AFB" w:rsidRDefault="00C27C2F" w:rsidP="00A012F3">
                                  <w:pPr>
                                    <w:pStyle w:val="ListParagraph"/>
                                    <w:tabs>
                                      <w:tab w:val="left" w:pos="270"/>
                                      <w:tab w:val="left" w:pos="1170"/>
                                    </w:tabs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567CDC9" w14:textId="349C22FF" w:rsidR="00C27C2F" w:rsidRPr="00431107" w:rsidRDefault="00FD7230" w:rsidP="00431107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Notify p</w:t>
                                  </w:r>
                                  <w:r w:rsidR="00C27C2F"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rovider</w:t>
                                  </w:r>
                                </w:p>
                              </w:tc>
                            </w:tr>
                            <w:tr w:rsidR="00C27C2F" w14:paraId="18FE7F26" w14:textId="77777777" w:rsidTr="00F44AFB"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C8BBB1" w14:textId="59004530" w:rsidR="00C27C2F" w:rsidRPr="00F44AFB" w:rsidRDefault="00C27C2F" w:rsidP="00A012F3">
                                  <w:pPr>
                                    <w:pStyle w:val="ListParagraph"/>
                                    <w:tabs>
                                      <w:tab w:val="left" w:pos="270"/>
                                      <w:tab w:val="left" w:pos="1170"/>
                                    </w:tabs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≥2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0AC6F9" w14:textId="040FCCBC" w:rsidR="00C27C2F" w:rsidRPr="00F44AFB" w:rsidRDefault="00FD7230" w:rsidP="00A012F3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Notify c</w:t>
                                  </w:r>
                                  <w:r w:rsidR="00C27C2F"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harge RN</w:t>
                                  </w:r>
                                </w:p>
                                <w:p w14:paraId="3D7C2C73" w14:textId="606A5F5F" w:rsidR="00C27C2F" w:rsidRDefault="009A647F" w:rsidP="00A012F3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In-person e</w:t>
                                  </w:r>
                                  <w:r w:rsidR="00C27C2F"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valuation</w:t>
                                  </w:r>
                                </w:p>
                                <w:p w14:paraId="5FC20CE5" w14:textId="77777777" w:rsidR="00C27C2F" w:rsidRDefault="00C27C2F" w:rsidP="00A012F3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Order labs/tests</w:t>
                                  </w:r>
                                </w:p>
                                <w:p w14:paraId="6490FF1D" w14:textId="186C45E2" w:rsidR="00C27C2F" w:rsidRDefault="009A647F" w:rsidP="00A012F3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Anesthesia c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onsult</w:t>
                                  </w:r>
                                </w:p>
                                <w:p w14:paraId="2E76F7C4" w14:textId="7E66B854" w:rsidR="00C27C2F" w:rsidRDefault="00C27C2F" w:rsidP="00A012F3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4A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Consider </w:t>
                                  </w:r>
                                  <w:r w:rsidR="009A64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agnesium sulfate</w:t>
                                  </w:r>
                                </w:p>
                                <w:p w14:paraId="7E2AFFC9" w14:textId="77777777" w:rsidR="00D66E65" w:rsidRDefault="00846F62" w:rsidP="00D66E65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80"/>
                                    </w:tabs>
                                    <w:ind w:left="90" w:hanging="9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Supplemental oxygen</w:t>
                                  </w:r>
                                </w:p>
                                <w:p w14:paraId="5FD567DD" w14:textId="335C66F2" w:rsidR="00D66E65" w:rsidRPr="00D66E65" w:rsidRDefault="00D66E65" w:rsidP="00D66E65">
                                  <w:pPr>
                                    <w:tabs>
                                      <w:tab w:val="left" w:pos="180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E95BB" w14:textId="7AE62DC6" w:rsidR="00C27C2F" w:rsidRDefault="00447601" w:rsidP="00A012F3">
                            <w:pPr>
                              <w:pStyle w:val="ListParagraph"/>
                              <w:tabs>
                                <w:tab w:val="left" w:pos="270"/>
                                <w:tab w:val="left" w:pos="1170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6E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Physician should be made aware of worsening or new-onset proteinuria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8" o:spid="_x0000_s1027" type="#_x0000_t176" style="position:absolute;margin-left:166.05pt;margin-top:531.2pt;width:166pt;height:198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" fillcolor="#ff9" strokeweight="1.5pt">
                <v:textbox inset="0,0,0,0">
                  <w:txbxContent>
                    <w:p w14:paraId="6E6A28AB" w14:textId="377E0C4E" w:rsidR="00C27C2F" w:rsidRPr="007E537A" w:rsidRDefault="00C27C2F" w:rsidP="0041370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53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YELLOW = WORRISOME</w:t>
                      </w:r>
                    </w:p>
                    <w:p w14:paraId="1048EB0C" w14:textId="4A38F7D8" w:rsidR="00C27C2F" w:rsidRDefault="00C27C2F" w:rsidP="00A012F3">
                      <w:pPr>
                        <w:ind w:left="-9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537A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 assessment frequency</w:t>
                      </w:r>
                    </w:p>
                    <w:p w14:paraId="0688EE37" w14:textId="77777777" w:rsidR="00C27C2F" w:rsidRPr="00A012F3" w:rsidRDefault="00C27C2F" w:rsidP="00A012F3">
                      <w:pPr>
                        <w:ind w:left="-9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15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2151"/>
                      </w:tblGrid>
                      <w:tr w:rsidR="00C27C2F" w14:paraId="484410C9" w14:textId="77777777" w:rsidTr="00F44AFB">
                        <w:tc>
                          <w:tcPr>
                            <w:tcW w:w="1008" w:type="dxa"/>
                            <w:tcBorders>
                              <w:bottom w:val="single" w:sz="4" w:space="0" w:color="auto"/>
                            </w:tcBorders>
                          </w:tcPr>
                          <w:p w14:paraId="687A5507" w14:textId="05184267" w:rsidR="00C27C2F" w:rsidRPr="00F44AFB" w:rsidRDefault="00C27C2F" w:rsidP="00A012F3">
                            <w:pPr>
                              <w:pStyle w:val="ListParagraph"/>
                              <w:tabs>
                                <w:tab w:val="left" w:pos="270"/>
                                <w:tab w:val="left" w:pos="117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4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# Triggers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52C7665B" w14:textId="77777777" w:rsidR="00C27C2F" w:rsidRPr="00F44AFB" w:rsidRDefault="00C27C2F" w:rsidP="00A012F3">
                            <w:pPr>
                              <w:pStyle w:val="ListParagraph"/>
                              <w:ind w:left="0" w:right="60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1CE9DA" w14:textId="46AE861A" w:rsidR="00C27C2F" w:rsidRPr="00F44AFB" w:rsidRDefault="00C27C2F" w:rsidP="00A012F3">
                            <w:pPr>
                              <w:pStyle w:val="ListParagraph"/>
                              <w:ind w:left="0" w:right="60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4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 DO</w:t>
                            </w:r>
                          </w:p>
                        </w:tc>
                      </w:tr>
                      <w:tr w:rsidR="00C27C2F" w14:paraId="3A4E8172" w14:textId="77777777" w:rsidTr="00F44AFB"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44B885" w14:textId="3738F4CF" w:rsidR="00C27C2F" w:rsidRPr="00F44AFB" w:rsidRDefault="00C27C2F" w:rsidP="00A012F3">
                            <w:pPr>
                              <w:pStyle w:val="ListParagraph"/>
                              <w:tabs>
                                <w:tab w:val="left" w:pos="270"/>
                                <w:tab w:val="left" w:pos="117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567CDC9" w14:textId="349C22FF" w:rsidR="00C27C2F" w:rsidRPr="00431107" w:rsidRDefault="00FD7230" w:rsidP="0043110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Notify p</w:t>
                            </w:r>
                            <w:r w:rsidR="00C27C2F"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rovider</w:t>
                            </w:r>
                          </w:p>
                        </w:tc>
                      </w:tr>
                      <w:tr w:rsidR="00C27C2F" w14:paraId="18FE7F26" w14:textId="77777777" w:rsidTr="00F44AFB"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</w:tcPr>
                          <w:p w14:paraId="70C8BBB1" w14:textId="59004530" w:rsidR="00C27C2F" w:rsidRPr="00F44AFB" w:rsidRDefault="00C27C2F" w:rsidP="00A012F3">
                            <w:pPr>
                              <w:pStyle w:val="ListParagraph"/>
                              <w:tabs>
                                <w:tab w:val="left" w:pos="270"/>
                                <w:tab w:val="left" w:pos="1170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≥2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430AC6F9" w14:textId="040FCCBC" w:rsidR="00C27C2F" w:rsidRPr="00F44AFB" w:rsidRDefault="00FD7230" w:rsidP="00A012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Notify c</w:t>
                            </w:r>
                            <w:r w:rsidR="00C27C2F"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harge RN</w:t>
                            </w:r>
                          </w:p>
                          <w:p w14:paraId="3D7C2C73" w14:textId="606A5F5F" w:rsidR="00C27C2F" w:rsidRDefault="009A647F" w:rsidP="00A012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In-person e</w:t>
                            </w:r>
                            <w:r w:rsidR="00C27C2F"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valuation</w:t>
                            </w:r>
                          </w:p>
                          <w:p w14:paraId="5FC20CE5" w14:textId="77777777" w:rsidR="00C27C2F" w:rsidRDefault="00C27C2F" w:rsidP="00A012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Order labs/tests</w:t>
                            </w:r>
                          </w:p>
                          <w:p w14:paraId="6490FF1D" w14:textId="186C45E2" w:rsidR="00C27C2F" w:rsidRDefault="009A647F" w:rsidP="00A012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Anesthesia c</w:t>
                            </w:r>
                            <w:r w:rsidR="00C27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onsult</w:t>
                            </w:r>
                          </w:p>
                          <w:p w14:paraId="2E76F7C4" w14:textId="7E66B854" w:rsidR="00C27C2F" w:rsidRDefault="00C27C2F" w:rsidP="00A012F3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Consider </w:t>
                            </w:r>
                            <w:r w:rsidR="009A64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agnesium sulfate</w:t>
                            </w:r>
                          </w:p>
                          <w:p w14:paraId="7E2AFFC9" w14:textId="77777777" w:rsidR="00D66E65" w:rsidRDefault="00846F62" w:rsidP="00D66E6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80"/>
                              </w:tabs>
                              <w:ind w:left="90" w:hanging="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Supplemental oxygen</w:t>
                            </w:r>
                          </w:p>
                          <w:p w14:paraId="5FD567DD" w14:textId="335C66F2" w:rsidR="00D66E65" w:rsidRPr="00D66E65" w:rsidRDefault="00D66E65" w:rsidP="00D66E65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1E95BB" w14:textId="7AE62DC6" w:rsidR="00C27C2F" w:rsidRDefault="00447601" w:rsidP="00A012F3">
                      <w:pPr>
                        <w:pStyle w:val="ListParagraph"/>
                        <w:tabs>
                          <w:tab w:val="left" w:pos="270"/>
                          <w:tab w:val="left" w:pos="1170"/>
                        </w:tabs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6E65">
                        <w:rPr>
                          <w:rFonts w:ascii="Arial" w:hAnsi="Arial" w:cs="Arial"/>
                          <w:sz w:val="18"/>
                          <w:szCs w:val="18"/>
                        </w:rPr>
                        <w:t>**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Physician should be made aware of worsening or new-onset proteinuria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7FE5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EAB8A" wp14:editId="60553DE5">
                <wp:simplePos x="0" y="0"/>
                <wp:positionH relativeFrom="column">
                  <wp:posOffset>-6202680</wp:posOffset>
                </wp:positionH>
                <wp:positionV relativeFrom="paragraph">
                  <wp:posOffset>7724140</wp:posOffset>
                </wp:positionV>
                <wp:extent cx="1374775" cy="609600"/>
                <wp:effectExtent l="50800" t="25400" r="73025" b="101600"/>
                <wp:wrapTight wrapText="bothSides">
                  <wp:wrapPolygon edited="0">
                    <wp:start x="-399" y="-900"/>
                    <wp:lineTo x="-798" y="0"/>
                    <wp:lineTo x="-798" y="21600"/>
                    <wp:lineTo x="0" y="24300"/>
                    <wp:lineTo x="21550" y="24300"/>
                    <wp:lineTo x="22348" y="15300"/>
                    <wp:lineTo x="22348" y="14400"/>
                    <wp:lineTo x="21949" y="900"/>
                    <wp:lineTo x="21949" y="-900"/>
                    <wp:lineTo x="-399" y="-90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60960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75992" w14:textId="1E84D5FD" w:rsidR="00C27C2F" w:rsidRPr="00371F0B" w:rsidRDefault="00C27C2F" w:rsidP="00904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F0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GREEN = NORMAL</w:t>
                            </w:r>
                          </w:p>
                          <w:p w14:paraId="73A1479A" w14:textId="250A63BE" w:rsidR="00C27C2F" w:rsidRPr="00294CAC" w:rsidRDefault="00C27C2F" w:rsidP="00904B1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1F0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Proceed with</w:t>
                            </w:r>
                            <w:r w:rsidRPr="00294C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23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371F0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-488.35pt;margin-top:608.2pt;width:108.2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" fillcolor="#cf9" strokecolor="black [3213]" strokeweight="1.5pt">
                <v:shadow on="t" opacity="22937f" mv:blur="40000f" origin=",.5" offset="0,23000emu"/>
                <v:textbox>
                  <w:txbxContent>
                    <w:p w14:paraId="36575992" w14:textId="1E84D5FD" w:rsidR="00C27C2F" w:rsidRPr="00371F0B" w:rsidRDefault="00C27C2F" w:rsidP="00904B1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71F0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GREEN = NORMAL</w:t>
                      </w:r>
                    </w:p>
                    <w:p w14:paraId="73A1479A" w14:textId="250A63BE" w:rsidR="00C27C2F" w:rsidRPr="00294CAC" w:rsidRDefault="00C27C2F" w:rsidP="00904B1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71F0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Proceed with</w:t>
                      </w:r>
                      <w:r w:rsidRPr="00294C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D723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371F0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rotocol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97B73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304C24" wp14:editId="0EF48C12">
                <wp:simplePos x="0" y="0"/>
                <wp:positionH relativeFrom="column">
                  <wp:posOffset>-2615565</wp:posOffset>
                </wp:positionH>
                <wp:positionV relativeFrom="paragraph">
                  <wp:posOffset>5615940</wp:posOffset>
                </wp:positionV>
                <wp:extent cx="3137535" cy="2778760"/>
                <wp:effectExtent l="50800" t="25400" r="88265" b="91440"/>
                <wp:wrapTight wrapText="bothSides">
                  <wp:wrapPolygon edited="0">
                    <wp:start x="1749" y="-197"/>
                    <wp:lineTo x="-350" y="0"/>
                    <wp:lineTo x="-350" y="20534"/>
                    <wp:lineTo x="1923" y="22113"/>
                    <wp:lineTo x="19760" y="22113"/>
                    <wp:lineTo x="19934" y="21916"/>
                    <wp:lineTo x="22033" y="19152"/>
                    <wp:lineTo x="22033" y="2764"/>
                    <wp:lineTo x="21158" y="1382"/>
                    <wp:lineTo x="19934" y="-197"/>
                    <wp:lineTo x="1749" y="-197"/>
                  </wp:wrapPolygon>
                </wp:wrapTight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535" cy="2778760"/>
                        </a:xfrm>
                        <a:prstGeom prst="roundRect">
                          <a:avLst/>
                        </a:prstGeom>
                        <a:solidFill>
                          <a:srgbClr val="FF7D7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42069" w14:textId="46370580" w:rsidR="00C27C2F" w:rsidRPr="007E537A" w:rsidRDefault="00C27C2F" w:rsidP="002F2BDB">
                            <w:pPr>
                              <w:ind w:right="-20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53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 = SEVERE</w:t>
                            </w:r>
                          </w:p>
                          <w:tbl>
                            <w:tblPr>
                              <w:tblStyle w:val="TableGrid"/>
                              <w:tblW w:w="4503" w:type="dxa"/>
                              <w:tblInd w:w="-7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2972"/>
                            </w:tblGrid>
                            <w:tr w:rsidR="00C27C2F" w14:paraId="284A79B7" w14:textId="77777777" w:rsidTr="00844D7B">
                              <w:tc>
                                <w:tcPr>
                                  <w:tcW w:w="1531" w:type="dxa"/>
                                </w:tcPr>
                                <w:p w14:paraId="2E774019" w14:textId="4AFB285A" w:rsidR="00C27C2F" w:rsidRPr="00294CAC" w:rsidRDefault="00C27C2F" w:rsidP="002F2BDB">
                                  <w:pPr>
                                    <w:ind w:left="-90" w:right="-202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4CA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Trigger: 1 of any type listed below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7B725F00" w14:textId="77777777" w:rsidR="00C27C2F" w:rsidRPr="00294CAC" w:rsidRDefault="00C27C2F" w:rsidP="002F2BDB">
                                  <w:pPr>
                                    <w:ind w:left="-180" w:right="-20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E2BBC6" w14:textId="28E9D190" w:rsidR="00C27C2F" w:rsidRPr="00294CAC" w:rsidRDefault="00C27C2F" w:rsidP="002F2BDB">
                                  <w:pPr>
                                    <w:ind w:left="-180" w:right="-20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4CA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 DO</w:t>
                                  </w:r>
                                </w:p>
                              </w:tc>
                            </w:tr>
                            <w:tr w:rsidR="00C27C2F" w14:paraId="1EE718D5" w14:textId="77777777" w:rsidTr="00844D7B"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4C2C32B4" w14:textId="2D19419A" w:rsidR="00C27C2F" w:rsidRPr="00DD2A05" w:rsidRDefault="00C27C2F" w:rsidP="002F2BDB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2A0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 of any type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356C1912" w14:textId="71E4CD1E" w:rsidR="00C27C2F" w:rsidRDefault="009A647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Immediate e</w:t>
                                  </w:r>
                                  <w:r w:rsidR="00C27C2F" w:rsidRPr="00DD2A0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valuation</w:t>
                                  </w:r>
                                </w:p>
                                <w:p w14:paraId="248D870B" w14:textId="77777777" w:rsidR="00C27C2F" w:rsidRDefault="00C27C2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Transfer to higher acuity level</w:t>
                                  </w:r>
                                </w:p>
                                <w:p w14:paraId="56A1F955" w14:textId="2517D14B" w:rsidR="00C27C2F" w:rsidRPr="00DD2A05" w:rsidRDefault="009A647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1:1 staff r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atio</w:t>
                                  </w:r>
                                </w:p>
                              </w:tc>
                            </w:tr>
                            <w:tr w:rsidR="00C27C2F" w14:paraId="430F743B" w14:textId="77777777" w:rsidTr="00844D7B">
                              <w:tc>
                                <w:tcPr>
                                  <w:tcW w:w="1531" w:type="dxa"/>
                                </w:tcPr>
                                <w:p w14:paraId="3E24E144" w14:textId="77777777" w:rsidR="00C27C2F" w:rsidRDefault="00C27C2F" w:rsidP="00C27C2F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Awareness</w:t>
                                  </w:r>
                                </w:p>
                                <w:p w14:paraId="27E2C9A4" w14:textId="77777777" w:rsidR="00C27C2F" w:rsidRDefault="00C27C2F" w:rsidP="00C27C2F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Headache</w:t>
                                  </w:r>
                                </w:p>
                                <w:p w14:paraId="436B3645" w14:textId="425E6D8C" w:rsidR="00C27C2F" w:rsidRPr="00DD2A05" w:rsidRDefault="00C27C2F" w:rsidP="002F2BDB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3B9D6CF3" w14:textId="28E61024" w:rsidR="00C27C2F" w:rsidRDefault="009A647F" w:rsidP="00C27C2F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Consider Neurology c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onsult</w:t>
                                  </w:r>
                                </w:p>
                                <w:p w14:paraId="21697EFF" w14:textId="77777777" w:rsidR="00C27C2F" w:rsidRDefault="00C27C2F" w:rsidP="00C27C2F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CT Scan</w:t>
                                  </w:r>
                                </w:p>
                                <w:p w14:paraId="030DCA1D" w14:textId="62E9E4BE" w:rsidR="00C27C2F" w:rsidRPr="00DD2A05" w:rsidRDefault="00FD7230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R/O SAH/i</w:t>
                                  </w:r>
                                  <w:r w:rsidR="009A647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ntracranial h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emorrhage</w:t>
                                  </w:r>
                                </w:p>
                              </w:tc>
                            </w:tr>
                            <w:tr w:rsidR="00C27C2F" w14:paraId="7BAB09AD" w14:textId="77777777" w:rsidTr="00844D7B"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22B06CE3" w14:textId="665DEAE5" w:rsidR="00C27C2F" w:rsidRPr="00DD2A05" w:rsidRDefault="00C27C2F" w:rsidP="002F2BDB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2A0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29E25982" w14:textId="40AFB6A7" w:rsidR="00C27C2F" w:rsidRDefault="00FD7230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Labetalol/h</w:t>
                                  </w:r>
                                  <w:r w:rsidR="00C27C2F" w:rsidRPr="00DD2A0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ydralazine in 30 min</w:t>
                                  </w:r>
                                </w:p>
                                <w:p w14:paraId="6B90A531" w14:textId="77777777" w:rsidR="00C27C2F" w:rsidRDefault="00C27C2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In-person evaluation</w:t>
                                  </w:r>
                                </w:p>
                                <w:p w14:paraId="654DFB35" w14:textId="4FC6BE67" w:rsidR="00C27C2F" w:rsidRPr="00DD2A05" w:rsidRDefault="00C27C2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Magnesium sulfate loading or maintenance infusion</w:t>
                                  </w:r>
                                </w:p>
                              </w:tc>
                            </w:tr>
                            <w:tr w:rsidR="00C27C2F" w14:paraId="4A9B13A8" w14:textId="77777777" w:rsidTr="00844D7B">
                              <w:tc>
                                <w:tcPr>
                                  <w:tcW w:w="1531" w:type="dxa"/>
                                </w:tcPr>
                                <w:p w14:paraId="2FC8D4B2" w14:textId="328FDE8C" w:rsidR="00C27C2F" w:rsidRPr="00DD2A05" w:rsidRDefault="00C27C2F" w:rsidP="002F2BDB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Chest Pain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4694840F" w14:textId="19EC97E9" w:rsidR="00C27C2F" w:rsidRPr="00DD2A05" w:rsidRDefault="00FD7230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Consider CT a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ngiogram</w:t>
                                  </w:r>
                                </w:p>
                              </w:tc>
                            </w:tr>
                            <w:tr w:rsidR="00C27C2F" w14:paraId="62C93812" w14:textId="77777777" w:rsidTr="00844D7B">
                              <w:tc>
                                <w:tcPr>
                                  <w:tcW w:w="1531" w:type="dxa"/>
                                </w:tcPr>
                                <w:p w14:paraId="23503410" w14:textId="77777777" w:rsidR="00C27C2F" w:rsidRDefault="00C27C2F" w:rsidP="00C27C2F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Respiration</w:t>
                                  </w:r>
                                </w:p>
                                <w:p w14:paraId="56EA0681" w14:textId="77777777" w:rsidR="00C27C2F" w:rsidRDefault="00C27C2F" w:rsidP="00C27C2F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SOB</w:t>
                                  </w:r>
                                </w:p>
                                <w:p w14:paraId="29B4106D" w14:textId="6B0861A5" w:rsidR="00C27C2F" w:rsidRDefault="00C27C2F" w:rsidP="002F2BDB">
                                  <w:pPr>
                                    <w:ind w:right="-202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O2 SAT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14:paraId="3B96EE87" w14:textId="77777777" w:rsidR="00C27C2F" w:rsidRDefault="00C27C2F" w:rsidP="00C27C2F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O2 at 10 L per rebreather mask</w:t>
                                  </w:r>
                                </w:p>
                                <w:p w14:paraId="284986FD" w14:textId="77777777" w:rsidR="00C27C2F" w:rsidRDefault="00C27C2F" w:rsidP="00C27C2F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R/O pulmonary edema</w:t>
                                  </w:r>
                                </w:p>
                                <w:p w14:paraId="7BE6DD6A" w14:textId="35B435EC" w:rsidR="00C27C2F" w:rsidRDefault="009A647F" w:rsidP="002F2BDB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90" w:right="-202" w:hanging="18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Chest x-r</w:t>
                                  </w:r>
                                  <w:r w:rsidR="00C27C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ay</w:t>
                                  </w:r>
                                </w:p>
                              </w:tc>
                            </w:tr>
                          </w:tbl>
                          <w:p w14:paraId="344B3675" w14:textId="77777777" w:rsidR="00C27C2F" w:rsidRPr="007E537A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-205.9pt;margin-top:442.2pt;width:247.05pt;height:21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" fillcolor="#ff7d7d" strokecolor="black [3213]" strokeweight="1.5pt">
                <v:shadow on="t" opacity="22937f" mv:blur="40000f" origin=",.5" offset="0,23000emu"/>
                <v:textbox>
                  <w:txbxContent>
                    <w:p w14:paraId="72742069" w14:textId="46370580" w:rsidR="00C27C2F" w:rsidRPr="007E537A" w:rsidRDefault="00C27C2F" w:rsidP="002F2BDB">
                      <w:pPr>
                        <w:ind w:right="-202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E537A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RED = SEVERE</w:t>
                      </w:r>
                    </w:p>
                    <w:tbl>
                      <w:tblPr>
                        <w:tblStyle w:val="TableGrid"/>
                        <w:tblW w:w="4503" w:type="dxa"/>
                        <w:tblInd w:w="-7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2972"/>
                      </w:tblGrid>
                      <w:tr w:rsidR="00C27C2F" w14:paraId="284A79B7" w14:textId="77777777" w:rsidTr="00844D7B">
                        <w:tc>
                          <w:tcPr>
                            <w:tcW w:w="1531" w:type="dxa"/>
                          </w:tcPr>
                          <w:p w14:paraId="2E774019" w14:textId="4AFB285A" w:rsidR="00C27C2F" w:rsidRPr="00294CAC" w:rsidRDefault="00C27C2F" w:rsidP="002F2BDB">
                            <w:pPr>
                              <w:ind w:left="-90" w:right="-202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4C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Trigger: 1 of any type listed below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7B725F00" w14:textId="77777777" w:rsidR="00C27C2F" w:rsidRPr="00294CAC" w:rsidRDefault="00C27C2F" w:rsidP="002F2BDB">
                            <w:pPr>
                              <w:ind w:left="-180" w:right="-20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FE2BBC6" w14:textId="28E9D190" w:rsidR="00C27C2F" w:rsidRPr="00294CAC" w:rsidRDefault="00C27C2F" w:rsidP="002F2BDB">
                            <w:pPr>
                              <w:ind w:left="-180" w:right="-20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4C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TO DO</w:t>
                            </w:r>
                          </w:p>
                        </w:tc>
                      </w:tr>
                      <w:tr w:rsidR="00C27C2F" w14:paraId="1EE718D5" w14:textId="77777777" w:rsidTr="00844D7B">
                        <w:tc>
                          <w:tcPr>
                            <w:tcW w:w="1531" w:type="dxa"/>
                            <w:vAlign w:val="center"/>
                          </w:tcPr>
                          <w:p w14:paraId="4C2C32B4" w14:textId="2D19419A" w:rsidR="00C27C2F" w:rsidRPr="00DD2A05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2A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 of any type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356C1912" w14:textId="71E4CD1E" w:rsidR="00C27C2F" w:rsidRDefault="009A647F" w:rsidP="002F2BD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Immediate e</w:t>
                            </w:r>
                            <w:r w:rsidR="00C27C2F" w:rsidRPr="00DD2A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valuation</w:t>
                            </w:r>
                          </w:p>
                          <w:p w14:paraId="248D870B" w14:textId="77777777" w:rsidR="00C27C2F" w:rsidRDefault="00C27C2F" w:rsidP="002F2BD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Transfer to higher acuity level</w:t>
                            </w:r>
                          </w:p>
                          <w:p w14:paraId="56A1F955" w14:textId="2517D14B" w:rsidR="00C27C2F" w:rsidRPr="00DD2A05" w:rsidRDefault="009A647F" w:rsidP="002F2BD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1:1 staff r</w:t>
                            </w:r>
                            <w:r w:rsidR="00C27C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atio</w:t>
                            </w:r>
                          </w:p>
                        </w:tc>
                      </w:tr>
                      <w:tr w:rsidR="00C27C2F" w14:paraId="430F743B" w14:textId="77777777" w:rsidTr="00844D7B">
                        <w:tc>
                          <w:tcPr>
                            <w:tcW w:w="1531" w:type="dxa"/>
                          </w:tcPr>
                          <w:p w14:paraId="3E24E144" w14:textId="77777777" w:rsidR="00C27C2F" w:rsidRDefault="00C27C2F" w:rsidP="00C27C2F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Awareness</w:t>
                            </w:r>
                          </w:p>
                          <w:p w14:paraId="27E2C9A4" w14:textId="77777777" w:rsidR="00C27C2F" w:rsidRDefault="00C27C2F" w:rsidP="00C27C2F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Headache</w:t>
                            </w:r>
                          </w:p>
                          <w:p w14:paraId="436B3645" w14:textId="425E6D8C" w:rsidR="00C27C2F" w:rsidRPr="00DD2A05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3B9D6CF3" w14:textId="28E61024" w:rsidR="00C27C2F" w:rsidRDefault="009A647F" w:rsidP="00C27C2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Consider Neurology c</w:t>
                            </w:r>
                            <w:r w:rsidR="00C27C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onsult</w:t>
                            </w:r>
                          </w:p>
                          <w:p w14:paraId="21697EFF" w14:textId="77777777" w:rsidR="00C27C2F" w:rsidRDefault="00C27C2F" w:rsidP="00C27C2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CT Scan</w:t>
                            </w:r>
                          </w:p>
                          <w:p w14:paraId="030DCA1D" w14:textId="62E9E4BE" w:rsidR="00C27C2F" w:rsidRPr="00DD2A05" w:rsidRDefault="00FD7230" w:rsidP="002F2BD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R/O SAH/i</w:t>
                            </w:r>
                            <w:r w:rsidR="009A647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ntracranial h</w:t>
                            </w:r>
                            <w:r w:rsidR="00C27C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emorrhage</w:t>
                            </w:r>
                          </w:p>
                        </w:tc>
                      </w:tr>
                      <w:tr w:rsidR="00C27C2F" w14:paraId="7BAB09AD" w14:textId="77777777" w:rsidTr="00844D7B">
                        <w:tc>
                          <w:tcPr>
                            <w:tcW w:w="1531" w:type="dxa"/>
                            <w:vAlign w:val="center"/>
                          </w:tcPr>
                          <w:p w14:paraId="22B06CE3" w14:textId="665DEAE5" w:rsidR="00C27C2F" w:rsidRPr="00DD2A05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2A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BP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29E25982" w14:textId="40AFB6A7" w:rsidR="00C27C2F" w:rsidRDefault="00FD7230" w:rsidP="002F2BD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Labetalol/h</w:t>
                            </w:r>
                            <w:r w:rsidR="00C27C2F" w:rsidRPr="00DD2A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ydralazine in 30 min</w:t>
                            </w:r>
                          </w:p>
                          <w:p w14:paraId="6B90A531" w14:textId="77777777" w:rsidR="00C27C2F" w:rsidRDefault="00C27C2F" w:rsidP="002F2BD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In-person evaluation</w:t>
                            </w:r>
                          </w:p>
                          <w:p w14:paraId="654DFB35" w14:textId="4FC6BE67" w:rsidR="00C27C2F" w:rsidRPr="00DD2A05" w:rsidRDefault="00C27C2F" w:rsidP="002F2BD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Magnesium sulfate loading or maintenance infusion</w:t>
                            </w:r>
                          </w:p>
                        </w:tc>
                      </w:tr>
                      <w:tr w:rsidR="00C27C2F" w14:paraId="4A9B13A8" w14:textId="77777777" w:rsidTr="00844D7B">
                        <w:tc>
                          <w:tcPr>
                            <w:tcW w:w="1531" w:type="dxa"/>
                          </w:tcPr>
                          <w:p w14:paraId="2FC8D4B2" w14:textId="328FDE8C" w:rsidR="00C27C2F" w:rsidRPr="00DD2A05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Chest Pain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4694840F" w14:textId="19EC97E9" w:rsidR="00C27C2F" w:rsidRPr="00DD2A05" w:rsidRDefault="00FD7230" w:rsidP="002F2B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Consider CT a</w:t>
                            </w:r>
                            <w:r w:rsidR="00C27C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ngiogram</w:t>
                            </w:r>
                          </w:p>
                        </w:tc>
                      </w:tr>
                      <w:tr w:rsidR="00C27C2F" w14:paraId="62C93812" w14:textId="77777777" w:rsidTr="00844D7B">
                        <w:tc>
                          <w:tcPr>
                            <w:tcW w:w="1531" w:type="dxa"/>
                          </w:tcPr>
                          <w:p w14:paraId="23503410" w14:textId="77777777" w:rsidR="00C27C2F" w:rsidRDefault="00C27C2F" w:rsidP="00C27C2F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Respiration</w:t>
                            </w:r>
                          </w:p>
                          <w:p w14:paraId="56EA0681" w14:textId="77777777" w:rsidR="00C27C2F" w:rsidRDefault="00C27C2F" w:rsidP="00C27C2F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SOB</w:t>
                            </w:r>
                          </w:p>
                          <w:p w14:paraId="29B4106D" w14:textId="6B0861A5" w:rsidR="00C27C2F" w:rsidRDefault="00C27C2F" w:rsidP="002F2BDB">
                            <w:pPr>
                              <w:ind w:right="-20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O2 SAT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14:paraId="3B96EE87" w14:textId="77777777" w:rsidR="00C27C2F" w:rsidRDefault="00C27C2F" w:rsidP="00C27C2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O2 at 10 L per rebreather mask</w:t>
                            </w:r>
                          </w:p>
                          <w:p w14:paraId="284986FD" w14:textId="77777777" w:rsidR="00C27C2F" w:rsidRDefault="00C27C2F" w:rsidP="00C27C2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R/O pulmonary edema</w:t>
                            </w:r>
                          </w:p>
                          <w:p w14:paraId="7BE6DD6A" w14:textId="35B435EC" w:rsidR="00C27C2F" w:rsidRDefault="009A647F" w:rsidP="002F2B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90" w:right="-202" w:hanging="18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Chest x-r</w:t>
                            </w:r>
                            <w:r w:rsidR="00C27C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ay</w:t>
                            </w:r>
                          </w:p>
                        </w:tc>
                      </w:tr>
                    </w:tbl>
                    <w:p w14:paraId="344B3675" w14:textId="77777777" w:rsidR="00C27C2F" w:rsidRPr="007E537A" w:rsidRDefault="00C27C2F" w:rsidP="002F2BDB">
                      <w:pPr>
                        <w:ind w:right="-202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B250C4" w:rsidRPr="004F2204" w:rsidSect="00AE7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0" w:right="450" w:bottom="720" w:left="1080" w:header="630" w:footer="270" w:gutter="0"/>
      <w:cols w:space="30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16D0A" w14:textId="77777777" w:rsidR="00C27C2F" w:rsidRDefault="00C27C2F" w:rsidP="000E3871">
      <w:r>
        <w:separator/>
      </w:r>
    </w:p>
  </w:endnote>
  <w:endnote w:type="continuationSeparator" w:id="0">
    <w:p w14:paraId="07D4F668" w14:textId="77777777" w:rsidR="00C27C2F" w:rsidRDefault="00C27C2F" w:rsidP="000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6F75" w14:textId="77777777" w:rsidR="004D37AD" w:rsidRDefault="004D37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D5276" w14:textId="3D59767C" w:rsidR="00C27C2F" w:rsidRPr="00B97B73" w:rsidRDefault="008B1AE4" w:rsidP="00AE78CF">
    <w:pPr>
      <w:pStyle w:val="Footer"/>
      <w:ind w:left="-180"/>
      <w:rPr>
        <w:sz w:val="16"/>
        <w:szCs w:val="16"/>
      </w:rPr>
    </w:pPr>
    <w:r>
      <w:rPr>
        <w:rFonts w:ascii="Arial" w:hAnsi="Arial" w:cs="Arial"/>
        <w:sz w:val="16"/>
        <w:szCs w:val="16"/>
      </w:rPr>
      <w:t>11.8</w:t>
    </w:r>
    <w:r w:rsidR="004F4BD0">
      <w:rPr>
        <w:rFonts w:ascii="Arial" w:hAnsi="Arial" w:cs="Arial"/>
        <w:sz w:val="16"/>
        <w:szCs w:val="16"/>
      </w:rPr>
      <w:t>.13.v1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737E" w14:textId="77777777" w:rsidR="004D37AD" w:rsidRDefault="004D37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0B05F" w14:textId="77777777" w:rsidR="00C27C2F" w:rsidRDefault="00C27C2F" w:rsidP="000E3871">
      <w:r>
        <w:separator/>
      </w:r>
    </w:p>
  </w:footnote>
  <w:footnote w:type="continuationSeparator" w:id="0">
    <w:p w14:paraId="624FBCAE" w14:textId="77777777" w:rsidR="00C27C2F" w:rsidRDefault="00C27C2F" w:rsidP="000E38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4161" w14:textId="77777777" w:rsidR="004D37AD" w:rsidRDefault="004D37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C371" w14:textId="77777777" w:rsidR="00AE78CF" w:rsidRDefault="00AE78CF" w:rsidP="00AE78CF">
    <w:pPr>
      <w:pStyle w:val="Header"/>
      <w:pBdr>
        <w:bottom w:val="single" w:sz="18" w:space="1" w:color="F79646" w:themeColor="accent6"/>
      </w:pBdr>
      <w:ind w:left="-540"/>
      <w:jc w:val="right"/>
      <w:rPr>
        <w:rFonts w:ascii="Helvetica" w:hAnsi="Helvetica"/>
        <w:sz w:val="20"/>
        <w:szCs w:val="20"/>
      </w:rPr>
    </w:pPr>
    <w:r>
      <w:rPr>
        <w:noProof/>
        <w:sz w:val="28"/>
        <w:lang w:eastAsia="en-US"/>
      </w:rPr>
      <w:drawing>
        <wp:anchor distT="0" distB="0" distL="114300" distR="114300" simplePos="0" relativeHeight="251660288" behindDoc="0" locked="0" layoutInCell="1" allowOverlap="1" wp14:anchorId="6505E438" wp14:editId="2E1118EE">
          <wp:simplePos x="0" y="0"/>
          <wp:positionH relativeFrom="column">
            <wp:posOffset>1257300</wp:posOffset>
          </wp:positionH>
          <wp:positionV relativeFrom="paragraph">
            <wp:posOffset>-342900</wp:posOffset>
          </wp:positionV>
          <wp:extent cx="1257300" cy="800100"/>
          <wp:effectExtent l="0" t="0" r="12700" b="12700"/>
          <wp:wrapTight wrapText="bothSides">
            <wp:wrapPolygon edited="0">
              <wp:start x="0" y="0"/>
              <wp:lineTo x="0" y="21257"/>
              <wp:lineTo x="21382" y="21257"/>
              <wp:lineTo x="21382" y="0"/>
              <wp:lineTo x="0" y="0"/>
            </wp:wrapPolygon>
          </wp:wrapTight>
          <wp:docPr id="71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0F61B1B" wp14:editId="5C7AC0EF">
          <wp:simplePos x="0" y="0"/>
          <wp:positionH relativeFrom="column">
            <wp:posOffset>-291465</wp:posOffset>
          </wp:positionH>
          <wp:positionV relativeFrom="paragraph">
            <wp:posOffset>-226060</wp:posOffset>
          </wp:positionV>
          <wp:extent cx="1275715" cy="574040"/>
          <wp:effectExtent l="0" t="0" r="0" b="10160"/>
          <wp:wrapTight wrapText="bothSides">
            <wp:wrapPolygon edited="0">
              <wp:start x="0" y="0"/>
              <wp:lineTo x="0" y="21027"/>
              <wp:lineTo x="21073" y="21027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6705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CMQCC PREECLAMPSIA TOOLKIT </w:t>
    </w:r>
  </w:p>
  <w:p w14:paraId="490DCAC0" w14:textId="77777777" w:rsidR="00AE78CF" w:rsidRPr="006A74C4" w:rsidRDefault="00AE78CF" w:rsidP="00AE78CF">
    <w:pPr>
      <w:pStyle w:val="Header"/>
      <w:pBdr>
        <w:bottom w:val="single" w:sz="18" w:space="1" w:color="F79646" w:themeColor="accent6"/>
      </w:pBdr>
      <w:ind w:left="-540"/>
      <w:jc w:val="right"/>
      <w:rPr>
        <w:rFonts w:ascii="Helvetica" w:hAnsi="Helvetica"/>
        <w:sz w:val="20"/>
        <w:szCs w:val="20"/>
        <w:highlight w:val="yellow"/>
      </w:rPr>
    </w:pPr>
    <w:r>
      <w:rPr>
        <w:rFonts w:ascii="Helvetica" w:hAnsi="Helvetica"/>
        <w:sz w:val="20"/>
        <w:szCs w:val="20"/>
      </w:rPr>
      <w:t xml:space="preserve">PREECLAMPSIA CARE GUIDELINES </w:t>
    </w:r>
  </w:p>
  <w:p w14:paraId="3127F59A" w14:textId="14E27E67" w:rsidR="00AE78CF" w:rsidRPr="007E6428" w:rsidRDefault="00AE78CF" w:rsidP="00AE78CF">
    <w:pPr>
      <w:pStyle w:val="Header"/>
      <w:pBdr>
        <w:bottom w:val="single" w:sz="18" w:space="1" w:color="F79646" w:themeColor="accent6"/>
      </w:pBdr>
      <w:ind w:left="-540"/>
      <w:jc w:val="right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                </w:t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  <w:t xml:space="preserve">    </w:t>
    </w:r>
    <w:r w:rsidR="004D37AD">
      <w:rPr>
        <w:rFonts w:ascii="Helvetica" w:hAnsi="Helvetica"/>
        <w:sz w:val="20"/>
        <w:szCs w:val="20"/>
      </w:rPr>
      <w:t xml:space="preserve">                              C</w:t>
    </w:r>
    <w:bookmarkStart w:id="0" w:name="_GoBack"/>
    <w:bookmarkEnd w:id="0"/>
    <w:r>
      <w:rPr>
        <w:rFonts w:ascii="Helvetica" w:hAnsi="Helvetica"/>
        <w:sz w:val="20"/>
        <w:szCs w:val="20"/>
      </w:rPr>
      <w:t>DPH-MCAH Approved: 12/20/13</w:t>
    </w:r>
  </w:p>
  <w:p w14:paraId="243872C7" w14:textId="48EA8D99" w:rsidR="00C27C2F" w:rsidRDefault="00C27C2F" w:rsidP="00B97B73">
    <w:pPr>
      <w:pStyle w:val="Header"/>
      <w:tabs>
        <w:tab w:val="clear" w:pos="8640"/>
        <w:tab w:val="right" w:pos="9180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EC37" w14:textId="77777777" w:rsidR="004D37AD" w:rsidRDefault="004D37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798"/>
    <w:multiLevelType w:val="hybridMultilevel"/>
    <w:tmpl w:val="DCA8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A1924"/>
    <w:multiLevelType w:val="hybridMultilevel"/>
    <w:tmpl w:val="662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833"/>
    <w:multiLevelType w:val="hybridMultilevel"/>
    <w:tmpl w:val="677C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182"/>
    <w:multiLevelType w:val="hybridMultilevel"/>
    <w:tmpl w:val="EEF4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1D48"/>
    <w:multiLevelType w:val="hybridMultilevel"/>
    <w:tmpl w:val="080C0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16B15"/>
    <w:multiLevelType w:val="hybridMultilevel"/>
    <w:tmpl w:val="8B70C0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8B3032D"/>
    <w:multiLevelType w:val="hybridMultilevel"/>
    <w:tmpl w:val="3E3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0ABC"/>
    <w:multiLevelType w:val="hybridMultilevel"/>
    <w:tmpl w:val="3EB8A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4D7B"/>
    <w:multiLevelType w:val="hybridMultilevel"/>
    <w:tmpl w:val="263E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E6B67"/>
    <w:multiLevelType w:val="hybridMultilevel"/>
    <w:tmpl w:val="5572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30B33"/>
    <w:multiLevelType w:val="hybridMultilevel"/>
    <w:tmpl w:val="C2C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65856"/>
    <w:multiLevelType w:val="hybridMultilevel"/>
    <w:tmpl w:val="2EC0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C552D"/>
    <w:multiLevelType w:val="hybridMultilevel"/>
    <w:tmpl w:val="E3B4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0645D"/>
    <w:multiLevelType w:val="hybridMultilevel"/>
    <w:tmpl w:val="457055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43A71B60"/>
    <w:multiLevelType w:val="hybridMultilevel"/>
    <w:tmpl w:val="C2C47BA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5201F83"/>
    <w:multiLevelType w:val="hybridMultilevel"/>
    <w:tmpl w:val="3C5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D2502"/>
    <w:multiLevelType w:val="hybridMultilevel"/>
    <w:tmpl w:val="B4CC7D0E"/>
    <w:lvl w:ilvl="0" w:tplc="CC2E9AD6">
      <w:start w:val="1"/>
      <w:numFmt w:val="decimal"/>
      <w:lvlText w:val="%1"/>
      <w:lvlJc w:val="left"/>
      <w:pPr>
        <w:ind w:left="145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7EB3910"/>
    <w:multiLevelType w:val="hybridMultilevel"/>
    <w:tmpl w:val="C8A298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80A5940"/>
    <w:multiLevelType w:val="hybridMultilevel"/>
    <w:tmpl w:val="71AA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D3913"/>
    <w:multiLevelType w:val="hybridMultilevel"/>
    <w:tmpl w:val="55364D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57456"/>
    <w:multiLevelType w:val="hybridMultilevel"/>
    <w:tmpl w:val="C972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C5C9B"/>
    <w:multiLevelType w:val="hybridMultilevel"/>
    <w:tmpl w:val="2F04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325E9"/>
    <w:multiLevelType w:val="hybridMultilevel"/>
    <w:tmpl w:val="90268810"/>
    <w:lvl w:ilvl="0" w:tplc="D66C8B7C">
      <w:start w:val="10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729EA"/>
    <w:multiLevelType w:val="hybridMultilevel"/>
    <w:tmpl w:val="4AF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65FE1"/>
    <w:multiLevelType w:val="hybridMultilevel"/>
    <w:tmpl w:val="20D2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5685C"/>
    <w:multiLevelType w:val="hybridMultilevel"/>
    <w:tmpl w:val="9830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16828"/>
    <w:multiLevelType w:val="hybridMultilevel"/>
    <w:tmpl w:val="F92E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53703"/>
    <w:multiLevelType w:val="hybridMultilevel"/>
    <w:tmpl w:val="45CC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C2CD4"/>
    <w:multiLevelType w:val="hybridMultilevel"/>
    <w:tmpl w:val="EEE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50D5E"/>
    <w:multiLevelType w:val="hybridMultilevel"/>
    <w:tmpl w:val="1C205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9015D3"/>
    <w:multiLevelType w:val="hybridMultilevel"/>
    <w:tmpl w:val="E52C51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51F69EF"/>
    <w:multiLevelType w:val="hybridMultilevel"/>
    <w:tmpl w:val="6DAA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0295B"/>
    <w:multiLevelType w:val="hybridMultilevel"/>
    <w:tmpl w:val="A24CC050"/>
    <w:lvl w:ilvl="0" w:tplc="B53678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A7D77"/>
    <w:multiLevelType w:val="hybridMultilevel"/>
    <w:tmpl w:val="2DD6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74366"/>
    <w:multiLevelType w:val="hybridMultilevel"/>
    <w:tmpl w:val="F12CA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30"/>
  </w:num>
  <w:num w:numId="10">
    <w:abstractNumId w:val="19"/>
  </w:num>
  <w:num w:numId="11">
    <w:abstractNumId w:val="0"/>
  </w:num>
  <w:num w:numId="12">
    <w:abstractNumId w:val="29"/>
  </w:num>
  <w:num w:numId="13">
    <w:abstractNumId w:val="34"/>
  </w:num>
  <w:num w:numId="14">
    <w:abstractNumId w:val="26"/>
  </w:num>
  <w:num w:numId="15">
    <w:abstractNumId w:val="3"/>
  </w:num>
  <w:num w:numId="16">
    <w:abstractNumId w:val="25"/>
  </w:num>
  <w:num w:numId="17">
    <w:abstractNumId w:val="6"/>
  </w:num>
  <w:num w:numId="18">
    <w:abstractNumId w:val="21"/>
  </w:num>
  <w:num w:numId="19">
    <w:abstractNumId w:val="10"/>
  </w:num>
  <w:num w:numId="20">
    <w:abstractNumId w:val="5"/>
  </w:num>
  <w:num w:numId="21">
    <w:abstractNumId w:val="8"/>
  </w:num>
  <w:num w:numId="22">
    <w:abstractNumId w:val="27"/>
  </w:num>
  <w:num w:numId="23">
    <w:abstractNumId w:val="31"/>
  </w:num>
  <w:num w:numId="24">
    <w:abstractNumId w:val="15"/>
  </w:num>
  <w:num w:numId="25">
    <w:abstractNumId w:val="16"/>
  </w:num>
  <w:num w:numId="26">
    <w:abstractNumId w:val="32"/>
  </w:num>
  <w:num w:numId="27">
    <w:abstractNumId w:val="28"/>
  </w:num>
  <w:num w:numId="28">
    <w:abstractNumId w:val="2"/>
  </w:num>
  <w:num w:numId="29">
    <w:abstractNumId w:val="33"/>
  </w:num>
  <w:num w:numId="30">
    <w:abstractNumId w:val="11"/>
  </w:num>
  <w:num w:numId="31">
    <w:abstractNumId w:val="24"/>
  </w:num>
  <w:num w:numId="32">
    <w:abstractNumId w:val="23"/>
  </w:num>
  <w:num w:numId="33">
    <w:abstractNumId w:val="17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71"/>
    <w:rsid w:val="000115D7"/>
    <w:rsid w:val="00021F5F"/>
    <w:rsid w:val="00022062"/>
    <w:rsid w:val="00027471"/>
    <w:rsid w:val="00076EB1"/>
    <w:rsid w:val="00093C21"/>
    <w:rsid w:val="00097CED"/>
    <w:rsid w:val="000A29FA"/>
    <w:rsid w:val="000B7CDC"/>
    <w:rsid w:val="000D31A8"/>
    <w:rsid w:val="000E2838"/>
    <w:rsid w:val="000E3871"/>
    <w:rsid w:val="00104A1C"/>
    <w:rsid w:val="00107EC0"/>
    <w:rsid w:val="00125441"/>
    <w:rsid w:val="00126B91"/>
    <w:rsid w:val="00131A2F"/>
    <w:rsid w:val="001723C1"/>
    <w:rsid w:val="00175429"/>
    <w:rsid w:val="001F4B44"/>
    <w:rsid w:val="001F7FE5"/>
    <w:rsid w:val="00214B52"/>
    <w:rsid w:val="00217E2D"/>
    <w:rsid w:val="00240AB1"/>
    <w:rsid w:val="00241C07"/>
    <w:rsid w:val="00253A94"/>
    <w:rsid w:val="00294CAC"/>
    <w:rsid w:val="002A74EC"/>
    <w:rsid w:val="002D426A"/>
    <w:rsid w:val="002D777A"/>
    <w:rsid w:val="002F11DD"/>
    <w:rsid w:val="002F2BDB"/>
    <w:rsid w:val="00316B63"/>
    <w:rsid w:val="00333805"/>
    <w:rsid w:val="00335D4E"/>
    <w:rsid w:val="00371F0B"/>
    <w:rsid w:val="003B3117"/>
    <w:rsid w:val="003B4334"/>
    <w:rsid w:val="003B43C1"/>
    <w:rsid w:val="003E2303"/>
    <w:rsid w:val="003E7CB5"/>
    <w:rsid w:val="003F2D88"/>
    <w:rsid w:val="0041370E"/>
    <w:rsid w:val="00426A08"/>
    <w:rsid w:val="00431107"/>
    <w:rsid w:val="00447601"/>
    <w:rsid w:val="00452B37"/>
    <w:rsid w:val="00462CE2"/>
    <w:rsid w:val="00464C38"/>
    <w:rsid w:val="00471F6F"/>
    <w:rsid w:val="00474F8D"/>
    <w:rsid w:val="004829F9"/>
    <w:rsid w:val="004941F6"/>
    <w:rsid w:val="004978BB"/>
    <w:rsid w:val="004A1C1F"/>
    <w:rsid w:val="004A7C24"/>
    <w:rsid w:val="004D37AD"/>
    <w:rsid w:val="004E2AD3"/>
    <w:rsid w:val="004F2204"/>
    <w:rsid w:val="004F4BD0"/>
    <w:rsid w:val="004F5175"/>
    <w:rsid w:val="00500B00"/>
    <w:rsid w:val="0050318A"/>
    <w:rsid w:val="005317D8"/>
    <w:rsid w:val="0053180A"/>
    <w:rsid w:val="00544D07"/>
    <w:rsid w:val="0055393C"/>
    <w:rsid w:val="00553E86"/>
    <w:rsid w:val="00580652"/>
    <w:rsid w:val="005B1B77"/>
    <w:rsid w:val="005E6122"/>
    <w:rsid w:val="00610AB7"/>
    <w:rsid w:val="00641626"/>
    <w:rsid w:val="00646E8D"/>
    <w:rsid w:val="00654072"/>
    <w:rsid w:val="006633B8"/>
    <w:rsid w:val="006974EF"/>
    <w:rsid w:val="006B1279"/>
    <w:rsid w:val="006D133E"/>
    <w:rsid w:val="006D49CB"/>
    <w:rsid w:val="006F080D"/>
    <w:rsid w:val="007226F4"/>
    <w:rsid w:val="00725959"/>
    <w:rsid w:val="00746F01"/>
    <w:rsid w:val="007753D9"/>
    <w:rsid w:val="007925BA"/>
    <w:rsid w:val="00795377"/>
    <w:rsid w:val="007A0800"/>
    <w:rsid w:val="007A69AB"/>
    <w:rsid w:val="007C6C2F"/>
    <w:rsid w:val="007D199F"/>
    <w:rsid w:val="007E253E"/>
    <w:rsid w:val="007E382F"/>
    <w:rsid w:val="007E537A"/>
    <w:rsid w:val="007F2367"/>
    <w:rsid w:val="008044C9"/>
    <w:rsid w:val="00844D7B"/>
    <w:rsid w:val="00846F62"/>
    <w:rsid w:val="00862438"/>
    <w:rsid w:val="008758A1"/>
    <w:rsid w:val="00893B47"/>
    <w:rsid w:val="008A44C5"/>
    <w:rsid w:val="008B1AE4"/>
    <w:rsid w:val="008B2E92"/>
    <w:rsid w:val="008C0BC5"/>
    <w:rsid w:val="008E3F89"/>
    <w:rsid w:val="008F691A"/>
    <w:rsid w:val="00904B17"/>
    <w:rsid w:val="00906B4D"/>
    <w:rsid w:val="00937A91"/>
    <w:rsid w:val="00942646"/>
    <w:rsid w:val="00947148"/>
    <w:rsid w:val="009A647F"/>
    <w:rsid w:val="009C0AB4"/>
    <w:rsid w:val="009C1D9A"/>
    <w:rsid w:val="00A012F3"/>
    <w:rsid w:val="00A03B2F"/>
    <w:rsid w:val="00A050A1"/>
    <w:rsid w:val="00A13778"/>
    <w:rsid w:val="00A15758"/>
    <w:rsid w:val="00A302D6"/>
    <w:rsid w:val="00A52057"/>
    <w:rsid w:val="00A630A7"/>
    <w:rsid w:val="00A651E2"/>
    <w:rsid w:val="00A707C0"/>
    <w:rsid w:val="00A72699"/>
    <w:rsid w:val="00A81D7F"/>
    <w:rsid w:val="00A95AA3"/>
    <w:rsid w:val="00AB3B94"/>
    <w:rsid w:val="00AC35D2"/>
    <w:rsid w:val="00AE4075"/>
    <w:rsid w:val="00AE78CF"/>
    <w:rsid w:val="00B1289B"/>
    <w:rsid w:val="00B250C4"/>
    <w:rsid w:val="00B30CCE"/>
    <w:rsid w:val="00B3226E"/>
    <w:rsid w:val="00B42BF5"/>
    <w:rsid w:val="00B44DC8"/>
    <w:rsid w:val="00B71CBF"/>
    <w:rsid w:val="00B84D34"/>
    <w:rsid w:val="00B97B73"/>
    <w:rsid w:val="00BA11A8"/>
    <w:rsid w:val="00BC765C"/>
    <w:rsid w:val="00BE7E00"/>
    <w:rsid w:val="00BF1D1E"/>
    <w:rsid w:val="00C23972"/>
    <w:rsid w:val="00C27260"/>
    <w:rsid w:val="00C27C2F"/>
    <w:rsid w:val="00C66814"/>
    <w:rsid w:val="00C6703F"/>
    <w:rsid w:val="00C82FA5"/>
    <w:rsid w:val="00CB7C67"/>
    <w:rsid w:val="00CD4E58"/>
    <w:rsid w:val="00CD7ADF"/>
    <w:rsid w:val="00CE63A4"/>
    <w:rsid w:val="00CF6907"/>
    <w:rsid w:val="00CF6B0F"/>
    <w:rsid w:val="00D058F4"/>
    <w:rsid w:val="00D25A2E"/>
    <w:rsid w:val="00D3707B"/>
    <w:rsid w:val="00D425F7"/>
    <w:rsid w:val="00D66E65"/>
    <w:rsid w:val="00D672C2"/>
    <w:rsid w:val="00D674B4"/>
    <w:rsid w:val="00D82E95"/>
    <w:rsid w:val="00DA570F"/>
    <w:rsid w:val="00DC3330"/>
    <w:rsid w:val="00DD2A05"/>
    <w:rsid w:val="00DE3D23"/>
    <w:rsid w:val="00DF1C96"/>
    <w:rsid w:val="00E1677E"/>
    <w:rsid w:val="00E172A8"/>
    <w:rsid w:val="00E4469C"/>
    <w:rsid w:val="00E5679E"/>
    <w:rsid w:val="00E8444C"/>
    <w:rsid w:val="00E93867"/>
    <w:rsid w:val="00E9688D"/>
    <w:rsid w:val="00EB0194"/>
    <w:rsid w:val="00ED5C19"/>
    <w:rsid w:val="00EF7BD4"/>
    <w:rsid w:val="00F0003F"/>
    <w:rsid w:val="00F039D7"/>
    <w:rsid w:val="00F32B4A"/>
    <w:rsid w:val="00F44AFB"/>
    <w:rsid w:val="00F46135"/>
    <w:rsid w:val="00F61E4E"/>
    <w:rsid w:val="00F7287C"/>
    <w:rsid w:val="00FA1E64"/>
    <w:rsid w:val="00FA2AD8"/>
    <w:rsid w:val="00FB27C9"/>
    <w:rsid w:val="00FB5025"/>
    <w:rsid w:val="00FD72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FC1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8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50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4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8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50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4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DC8F0-9134-1D4F-8425-6FA6A028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Peterson</dc:creator>
  <cp:keywords/>
  <dc:description/>
  <cp:lastModifiedBy>Valerie Cape</cp:lastModifiedBy>
  <cp:revision>3</cp:revision>
  <cp:lastPrinted>2013-10-21T17:47:00Z</cp:lastPrinted>
  <dcterms:created xsi:type="dcterms:W3CDTF">2014-01-14T03:54:00Z</dcterms:created>
  <dcterms:modified xsi:type="dcterms:W3CDTF">2014-01-14T04:55:00Z</dcterms:modified>
</cp:coreProperties>
</file>